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A4642" w14:textId="09799031" w:rsidR="00936E94" w:rsidRPr="00067FEE" w:rsidRDefault="006310C3" w:rsidP="006310C3">
      <w:pPr>
        <w:tabs>
          <w:tab w:val="left" w:pos="9900"/>
        </w:tabs>
        <w:ind w:left="720" w:hanging="360"/>
        <w:rPr>
          <w:rFonts w:cstheme="minorHAnsi"/>
        </w:rPr>
      </w:pPr>
      <w:r>
        <w:rPr>
          <w:rFonts w:cstheme="minorHAnsi"/>
        </w:rPr>
        <w:tab/>
      </w:r>
      <w:r>
        <w:rPr>
          <w:rFonts w:cstheme="minorHAnsi"/>
        </w:rPr>
        <w:tab/>
      </w:r>
    </w:p>
    <w:p w14:paraId="4E4D8D31" w14:textId="179D4D6B" w:rsidR="00936E94" w:rsidRPr="00067FEE" w:rsidRDefault="00E45C97" w:rsidP="00936E94">
      <w:pPr>
        <w:jc w:val="right"/>
        <w:rPr>
          <w:rFonts w:cstheme="minorHAnsi"/>
        </w:rPr>
      </w:pPr>
      <w:r>
        <w:rPr>
          <w:noProof/>
          <w:lang w:eastAsia="en-GB"/>
        </w:rPr>
        <w:drawing>
          <wp:anchor distT="0" distB="0" distL="114300" distR="114300" simplePos="0" relativeHeight="251659264" behindDoc="1" locked="0" layoutInCell="1" allowOverlap="1" wp14:anchorId="50C5532D" wp14:editId="3269AC97">
            <wp:simplePos x="0" y="0"/>
            <wp:positionH relativeFrom="column">
              <wp:posOffset>66675</wp:posOffset>
            </wp:positionH>
            <wp:positionV relativeFrom="paragraph">
              <wp:posOffset>28575</wp:posOffset>
            </wp:positionV>
            <wp:extent cx="883285" cy="666750"/>
            <wp:effectExtent l="0" t="0" r="0" b="0"/>
            <wp:wrapTight wrapText="bothSides">
              <wp:wrapPolygon edited="0">
                <wp:start x="10249" y="0"/>
                <wp:lineTo x="4193" y="3086"/>
                <wp:lineTo x="0" y="7406"/>
                <wp:lineTo x="0" y="15429"/>
                <wp:lineTo x="3261" y="19749"/>
                <wp:lineTo x="3727" y="20983"/>
                <wp:lineTo x="13510" y="20983"/>
                <wp:lineTo x="20963" y="18514"/>
                <wp:lineTo x="20963" y="13577"/>
                <wp:lineTo x="16305" y="9874"/>
                <wp:lineTo x="17237" y="0"/>
                <wp:lineTo x="10249" y="0"/>
              </wp:wrapPolygon>
            </wp:wrapTight>
            <wp:docPr id="17" name="Picture 17" descr="Ditton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tonLogoPurple"/>
                    <pic:cNvPicPr>
                      <a:picLocks noChangeAspect="1" noChangeArrowheads="1"/>
                    </pic:cNvPicPr>
                  </pic:nvPicPr>
                  <pic:blipFill>
                    <a:blip r:embed="rId11" cstate="print"/>
                    <a:srcRect/>
                    <a:stretch>
                      <a:fillRect/>
                    </a:stretch>
                  </pic:blipFill>
                  <pic:spPr bwMode="auto">
                    <a:xfrm>
                      <a:off x="0" y="0"/>
                      <a:ext cx="88328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6E94">
        <w:rPr>
          <w:noProof/>
        </w:rPr>
        <w:drawing>
          <wp:inline distT="0" distB="0" distL="0" distR="0" wp14:anchorId="61026855" wp14:editId="7FDC6817">
            <wp:extent cx="994889" cy="743775"/>
            <wp:effectExtent l="0" t="0" r="0" b="0"/>
            <wp:docPr id="1989609649"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0A2ABB31-26D8-43B0-A576-1B48DB6BA0B4}"/>
                        </a:ext>
                      </a:extLst>
                    </a:blip>
                    <a:stretch>
                      <a:fillRect/>
                    </a:stretch>
                  </pic:blipFill>
                  <pic:spPr>
                    <a:xfrm>
                      <a:off x="0" y="0"/>
                      <a:ext cx="994889" cy="743775"/>
                    </a:xfrm>
                    <a:prstGeom prst="rect">
                      <a:avLst/>
                    </a:prstGeom>
                  </pic:spPr>
                </pic:pic>
              </a:graphicData>
            </a:graphic>
          </wp:inline>
        </w:drawing>
      </w:r>
    </w:p>
    <w:p w14:paraId="26B66C9C" w14:textId="78A8E821" w:rsidR="006310C3" w:rsidRDefault="00936E94" w:rsidP="00453CA0">
      <w:pPr>
        <w:jc w:val="center"/>
        <w:rPr>
          <w:rFonts w:cstheme="minorHAnsi"/>
          <w:b/>
          <w:bCs/>
        </w:rPr>
      </w:pPr>
      <w:bookmarkStart w:id="0" w:name="_Hlk44764242"/>
      <w:r w:rsidRPr="00067FEE">
        <w:rPr>
          <w:rFonts w:cstheme="minorHAnsi"/>
          <w:b/>
          <w:bCs/>
        </w:rPr>
        <w:t xml:space="preserve">Schools reopening on </w:t>
      </w:r>
      <w:r w:rsidR="007C3ADE">
        <w:rPr>
          <w:rFonts w:cstheme="minorHAnsi"/>
          <w:b/>
          <w:bCs/>
        </w:rPr>
        <w:t>1</w:t>
      </w:r>
      <w:r w:rsidR="007C3ADE" w:rsidRPr="007C3ADE">
        <w:rPr>
          <w:rFonts w:cstheme="minorHAnsi"/>
          <w:b/>
          <w:bCs/>
          <w:vertAlign w:val="superscript"/>
        </w:rPr>
        <w:t>st</w:t>
      </w:r>
      <w:r w:rsidR="007C3ADE">
        <w:rPr>
          <w:rFonts w:cstheme="minorHAnsi"/>
          <w:b/>
          <w:bCs/>
        </w:rPr>
        <w:t xml:space="preserve"> </w:t>
      </w:r>
      <w:r w:rsidR="00752D9B">
        <w:rPr>
          <w:rFonts w:cstheme="minorHAnsi"/>
          <w:b/>
          <w:bCs/>
        </w:rPr>
        <w:t>September 2020</w:t>
      </w:r>
      <w:r w:rsidRPr="00067FEE">
        <w:rPr>
          <w:rFonts w:cstheme="minorHAnsi"/>
          <w:b/>
          <w:bCs/>
        </w:rPr>
        <w:t xml:space="preserve"> risk assessment</w:t>
      </w:r>
    </w:p>
    <w:p w14:paraId="2B32929D" w14:textId="77777777" w:rsidR="00F74690" w:rsidRPr="005C66C9" w:rsidRDefault="00F74690" w:rsidP="00F74690">
      <w:pPr>
        <w:ind w:left="360"/>
        <w:jc w:val="center"/>
        <w:rPr>
          <w:rFonts w:cstheme="minorHAnsi"/>
          <w:b/>
          <w:bCs/>
          <w:sz w:val="24"/>
          <w:szCs w:val="24"/>
        </w:rPr>
      </w:pPr>
      <w:r w:rsidRPr="005C66C9">
        <w:rPr>
          <w:rFonts w:cstheme="minorHAnsi"/>
          <w:b/>
          <w:bCs/>
          <w:sz w:val="24"/>
          <w:szCs w:val="24"/>
        </w:rPr>
        <w:t>Schools operating safely during pandemic risk assessment</w:t>
      </w:r>
    </w:p>
    <w:p w14:paraId="4E2F6734" w14:textId="77777777" w:rsidR="00F74690" w:rsidRPr="005C66C9" w:rsidRDefault="00F74690" w:rsidP="00F74690">
      <w:pPr>
        <w:rPr>
          <w:rFonts w:cstheme="minorHAnsi"/>
          <w:sz w:val="24"/>
          <w:szCs w:val="24"/>
        </w:rPr>
      </w:pPr>
      <w:r w:rsidRPr="005C66C9">
        <w:rPr>
          <w:rFonts w:cstheme="minorHAnsi"/>
          <w:sz w:val="24"/>
          <w:szCs w:val="24"/>
        </w:rPr>
        <w:t xml:space="preserve">This risk assessment is updated in the light of feedback, experience and guidance. Trade unions and staff are invited to comment and this is being made pubic via the school’s website. The Department for Education’s guidance is at </w:t>
      </w:r>
      <w:hyperlink r:id="rId13" w:history="1">
        <w:r w:rsidRPr="005C66C9">
          <w:rPr>
            <w:rStyle w:val="Hyperlink"/>
            <w:rFonts w:cstheme="minorHAnsi"/>
            <w:sz w:val="24"/>
            <w:szCs w:val="24"/>
          </w:rPr>
          <w:t>https://www.gov.uk/government/publications/actions-for-schools-during-the-coronavirus-outbreak/guidance-for-full-opening-schools</w:t>
        </w:r>
      </w:hyperlink>
      <w:r w:rsidRPr="005C66C9">
        <w:rPr>
          <w:rFonts w:cstheme="minorHAnsi"/>
          <w:sz w:val="24"/>
          <w:szCs w:val="24"/>
        </w:rPr>
        <w:t xml:space="preserve">  </w:t>
      </w:r>
    </w:p>
    <w:p w14:paraId="0B970B63" w14:textId="77777777" w:rsidR="00F74690" w:rsidRPr="005C66C9" w:rsidRDefault="00F74690" w:rsidP="00F74690">
      <w:pPr>
        <w:shd w:val="clear" w:color="auto" w:fill="FFFFFF"/>
        <w:spacing w:before="300" w:after="300" w:line="240" w:lineRule="auto"/>
        <w:rPr>
          <w:rFonts w:eastAsia="Times New Roman" w:cstheme="minorHAnsi"/>
          <w:color w:val="0B0C0C"/>
          <w:sz w:val="24"/>
          <w:szCs w:val="24"/>
          <w:lang w:eastAsia="en-GB"/>
        </w:rPr>
      </w:pPr>
      <w:r w:rsidRPr="003779DE">
        <w:rPr>
          <w:rFonts w:eastAsia="Times New Roman" w:cstheme="minorHAnsi"/>
          <w:color w:val="0B0C0C"/>
          <w:sz w:val="24"/>
          <w:szCs w:val="24"/>
          <w:lang w:eastAsia="en-GB"/>
        </w:rPr>
        <w:t xml:space="preserve">Attending school is vital for children’s education and for their wellbeing. Time out of school is detrimental for children’s cognitive and </w:t>
      </w:r>
      <w:r w:rsidRPr="005C66C9">
        <w:rPr>
          <w:rFonts w:eastAsia="Times New Roman" w:cstheme="minorHAnsi"/>
          <w:color w:val="0B0C0C"/>
          <w:sz w:val="24"/>
          <w:szCs w:val="24"/>
          <w:lang w:eastAsia="en-GB"/>
        </w:rPr>
        <w:t xml:space="preserve">academic development, particularly for disadvantaged children. </w:t>
      </w:r>
    </w:p>
    <w:p w14:paraId="3C9C921B" w14:textId="77777777" w:rsidR="00F74690" w:rsidRPr="005C66C9" w:rsidRDefault="00F74690" w:rsidP="00F74690">
      <w:pPr>
        <w:shd w:val="clear" w:color="auto" w:fill="FFFFFF"/>
        <w:spacing w:before="300" w:after="300" w:line="240" w:lineRule="auto"/>
        <w:rPr>
          <w:rFonts w:eastAsia="Times New Roman" w:cstheme="minorHAnsi"/>
          <w:color w:val="0B0C0C"/>
          <w:sz w:val="24"/>
          <w:szCs w:val="24"/>
          <w:lang w:eastAsia="en-GB"/>
        </w:rPr>
      </w:pPr>
      <w:r w:rsidRPr="005C66C9">
        <w:rPr>
          <w:rFonts w:eastAsia="Times New Roman" w:cstheme="minorHAnsi"/>
          <w:color w:val="0B0C0C"/>
          <w:sz w:val="24"/>
          <w:szCs w:val="24"/>
          <w:lang w:eastAsia="en-GB"/>
        </w:rPr>
        <w:t>The risk to children themselves of becoming severely ill from coronavirus (COVID-19) is very low and there are negative health impacts of being out of school. We know that school is a vital point of contact for public health and safeguarding services that are critical to the wellbeing of children and families. There is no evidence that children transmit the disease any more than adults, and no evidence that staff in education settings are at any greater risk of fatal outcomes than many other occupations.</w:t>
      </w:r>
    </w:p>
    <w:p w14:paraId="5D9DF80A" w14:textId="77777777" w:rsidR="00F74690" w:rsidRPr="005C66C9" w:rsidRDefault="00F74690" w:rsidP="00F74690">
      <w:pPr>
        <w:shd w:val="clear" w:color="auto" w:fill="FFFFFF"/>
        <w:spacing w:before="300" w:after="300" w:line="240" w:lineRule="auto"/>
        <w:rPr>
          <w:rFonts w:eastAsia="Times New Roman" w:cstheme="minorHAnsi"/>
          <w:color w:val="0B0C0C"/>
          <w:sz w:val="24"/>
          <w:szCs w:val="24"/>
          <w:lang w:eastAsia="en-GB"/>
        </w:rPr>
      </w:pPr>
      <w:r w:rsidRPr="005C66C9">
        <w:rPr>
          <w:rFonts w:eastAsia="Times New Roman" w:cstheme="minorHAnsi"/>
          <w:color w:val="0B0C0C"/>
          <w:sz w:val="24"/>
          <w:szCs w:val="24"/>
          <w:lang w:eastAsia="en-GB"/>
        </w:rPr>
        <w:t>Public Health England</w:t>
      </w:r>
      <w:r>
        <w:rPr>
          <w:rFonts w:eastAsia="Times New Roman" w:cstheme="minorHAnsi"/>
          <w:color w:val="0B0C0C"/>
          <w:sz w:val="24"/>
          <w:szCs w:val="24"/>
          <w:lang w:eastAsia="en-GB"/>
        </w:rPr>
        <w:t xml:space="preserve"> </w:t>
      </w:r>
      <w:r w:rsidRPr="005C66C9">
        <w:rPr>
          <w:rFonts w:eastAsia="Times New Roman" w:cstheme="minorHAnsi"/>
          <w:color w:val="0B0C0C"/>
          <w:sz w:val="24"/>
          <w:szCs w:val="24"/>
          <w:lang w:eastAsia="en-GB"/>
        </w:rPr>
        <w:t>endorse</w:t>
      </w:r>
      <w:r>
        <w:rPr>
          <w:rFonts w:eastAsia="Times New Roman" w:cstheme="minorHAnsi"/>
          <w:color w:val="0B0C0C"/>
          <w:sz w:val="24"/>
          <w:szCs w:val="24"/>
          <w:lang w:eastAsia="en-GB"/>
        </w:rPr>
        <w:t>s a</w:t>
      </w:r>
      <w:r w:rsidRPr="005C66C9">
        <w:rPr>
          <w:rFonts w:eastAsia="Times New Roman" w:cstheme="minorHAnsi"/>
          <w:color w:val="0B0C0C"/>
          <w:sz w:val="24"/>
          <w:szCs w:val="24"/>
          <w:lang w:eastAsia="en-GB"/>
        </w:rPr>
        <w:t xml:space="preserve"> ‘system of controls’</w:t>
      </w:r>
      <w:r>
        <w:rPr>
          <w:rFonts w:eastAsia="Times New Roman" w:cstheme="minorHAnsi"/>
          <w:color w:val="0B0C0C"/>
          <w:sz w:val="24"/>
          <w:szCs w:val="24"/>
          <w:lang w:eastAsia="en-GB"/>
        </w:rPr>
        <w:t xml:space="preserve"> that are a</w:t>
      </w:r>
      <w:r w:rsidRPr="005C66C9">
        <w:rPr>
          <w:rFonts w:eastAsia="Times New Roman" w:cstheme="minorHAnsi"/>
          <w:color w:val="0B0C0C"/>
          <w:sz w:val="24"/>
          <w:szCs w:val="24"/>
          <w:lang w:eastAsia="en-GB"/>
        </w:rPr>
        <w:t xml:space="preserve"> hierarchy of protective measures that have been in use throughout the coronavirus (COVID-19) pandemic. When implemented in line with a revised risk assessment, Government advice is that these measures create an inherently safer environment for children and staff where the risk of transmission of infection is substantially reduced.</w:t>
      </w:r>
    </w:p>
    <w:p w14:paraId="1041767F" w14:textId="77777777" w:rsidR="00F74690" w:rsidRPr="005C66C9" w:rsidRDefault="00F74690" w:rsidP="00F74690">
      <w:pPr>
        <w:shd w:val="clear" w:color="auto" w:fill="FFFFFF"/>
        <w:spacing w:after="0" w:line="240" w:lineRule="auto"/>
        <w:rPr>
          <w:rFonts w:eastAsia="Times New Roman" w:cstheme="minorHAnsi"/>
          <w:color w:val="0B0C0C"/>
          <w:sz w:val="24"/>
          <w:szCs w:val="24"/>
          <w:lang w:eastAsia="en-GB"/>
        </w:rPr>
      </w:pPr>
      <w:r w:rsidRPr="005C66C9">
        <w:rPr>
          <w:rFonts w:eastAsia="Times New Roman" w:cstheme="minorHAnsi"/>
          <w:color w:val="0B0C0C"/>
          <w:sz w:val="24"/>
          <w:szCs w:val="24"/>
          <w:lang w:eastAsia="en-GB"/>
        </w:rPr>
        <w:t>Essential measures include:</w:t>
      </w:r>
    </w:p>
    <w:p w14:paraId="3A6B97F7" w14:textId="77777777" w:rsidR="00F74690" w:rsidRPr="005C66C9" w:rsidRDefault="00F74690" w:rsidP="00F74690">
      <w:pPr>
        <w:numPr>
          <w:ilvl w:val="0"/>
          <w:numId w:val="45"/>
        </w:numPr>
        <w:shd w:val="clear" w:color="auto" w:fill="FFFFFF"/>
        <w:spacing w:after="75" w:line="240" w:lineRule="auto"/>
        <w:ind w:left="1020"/>
        <w:rPr>
          <w:rFonts w:eastAsia="Times New Roman" w:cstheme="minorHAnsi"/>
          <w:color w:val="0B0C0C"/>
          <w:sz w:val="24"/>
          <w:szCs w:val="24"/>
          <w:lang w:eastAsia="en-GB"/>
        </w:rPr>
      </w:pPr>
      <w:r w:rsidRPr="005C66C9">
        <w:rPr>
          <w:rFonts w:eastAsia="Times New Roman" w:cstheme="minorHAnsi"/>
          <w:color w:val="0B0C0C"/>
          <w:sz w:val="24"/>
          <w:szCs w:val="24"/>
          <w:lang w:eastAsia="en-GB"/>
        </w:rPr>
        <w:t>a requirement that people who are ill stay at home</w:t>
      </w:r>
    </w:p>
    <w:p w14:paraId="4CB1B08D" w14:textId="77777777" w:rsidR="00F74690" w:rsidRPr="005C66C9" w:rsidRDefault="00F74690" w:rsidP="00F74690">
      <w:pPr>
        <w:numPr>
          <w:ilvl w:val="0"/>
          <w:numId w:val="45"/>
        </w:numPr>
        <w:shd w:val="clear" w:color="auto" w:fill="FFFFFF"/>
        <w:spacing w:after="75" w:line="240" w:lineRule="auto"/>
        <w:ind w:left="1020"/>
        <w:rPr>
          <w:rFonts w:eastAsia="Times New Roman" w:cstheme="minorHAnsi"/>
          <w:color w:val="0B0C0C"/>
          <w:sz w:val="24"/>
          <w:szCs w:val="24"/>
          <w:lang w:eastAsia="en-GB"/>
        </w:rPr>
      </w:pPr>
      <w:r w:rsidRPr="005C66C9">
        <w:rPr>
          <w:rFonts w:eastAsia="Times New Roman" w:cstheme="minorHAnsi"/>
          <w:color w:val="0B0C0C"/>
          <w:sz w:val="24"/>
          <w:szCs w:val="24"/>
          <w:lang w:eastAsia="en-GB"/>
        </w:rPr>
        <w:t>robust hand and respiratory hygiene</w:t>
      </w:r>
    </w:p>
    <w:p w14:paraId="57CEF88C" w14:textId="77777777" w:rsidR="00F74690" w:rsidRPr="005C66C9" w:rsidRDefault="00F74690" w:rsidP="00F74690">
      <w:pPr>
        <w:numPr>
          <w:ilvl w:val="0"/>
          <w:numId w:val="45"/>
        </w:numPr>
        <w:shd w:val="clear" w:color="auto" w:fill="FFFFFF"/>
        <w:spacing w:after="75" w:line="240" w:lineRule="auto"/>
        <w:ind w:left="1020"/>
        <w:rPr>
          <w:rFonts w:eastAsia="Times New Roman" w:cstheme="minorHAnsi"/>
          <w:color w:val="0B0C0C"/>
          <w:sz w:val="24"/>
          <w:szCs w:val="24"/>
          <w:lang w:eastAsia="en-GB"/>
        </w:rPr>
      </w:pPr>
      <w:r w:rsidRPr="005C66C9">
        <w:rPr>
          <w:rFonts w:eastAsia="Times New Roman" w:cstheme="minorHAnsi"/>
          <w:color w:val="0B0C0C"/>
          <w:sz w:val="24"/>
          <w:szCs w:val="24"/>
          <w:lang w:eastAsia="en-GB"/>
        </w:rPr>
        <w:t>enhanced cleaning and ventilation arrangements</w:t>
      </w:r>
    </w:p>
    <w:p w14:paraId="3A21FF35" w14:textId="77777777" w:rsidR="00F74690" w:rsidRPr="005C66C9" w:rsidRDefault="00F74690" w:rsidP="00F74690">
      <w:pPr>
        <w:numPr>
          <w:ilvl w:val="0"/>
          <w:numId w:val="45"/>
        </w:numPr>
        <w:shd w:val="clear" w:color="auto" w:fill="FFFFFF"/>
        <w:spacing w:after="75" w:line="240" w:lineRule="auto"/>
        <w:ind w:left="1020"/>
        <w:rPr>
          <w:rFonts w:eastAsia="Times New Roman" w:cstheme="minorHAnsi"/>
          <w:color w:val="0B0C0C"/>
          <w:sz w:val="24"/>
          <w:szCs w:val="24"/>
          <w:lang w:eastAsia="en-GB"/>
        </w:rPr>
      </w:pPr>
      <w:r w:rsidRPr="005C66C9">
        <w:rPr>
          <w:rFonts w:eastAsia="Times New Roman" w:cstheme="minorHAnsi"/>
          <w:color w:val="0B0C0C"/>
          <w:sz w:val="24"/>
          <w:szCs w:val="24"/>
          <w:lang w:eastAsia="en-GB"/>
        </w:rPr>
        <w:lastRenderedPageBreak/>
        <w:t>active engagement with NHS Test and Trace</w:t>
      </w:r>
    </w:p>
    <w:p w14:paraId="454860C1" w14:textId="77777777" w:rsidR="00F74690" w:rsidRPr="005C66C9" w:rsidRDefault="00F74690" w:rsidP="00F74690">
      <w:pPr>
        <w:numPr>
          <w:ilvl w:val="0"/>
          <w:numId w:val="45"/>
        </w:numPr>
        <w:shd w:val="clear" w:color="auto" w:fill="FFFFFF"/>
        <w:spacing w:after="75" w:line="240" w:lineRule="auto"/>
        <w:ind w:left="1020"/>
        <w:rPr>
          <w:rFonts w:eastAsia="Times New Roman" w:cstheme="minorHAnsi"/>
          <w:color w:val="0B0C0C"/>
          <w:sz w:val="24"/>
          <w:szCs w:val="24"/>
          <w:lang w:eastAsia="en-GB"/>
        </w:rPr>
      </w:pPr>
      <w:r w:rsidRPr="005C66C9">
        <w:rPr>
          <w:rFonts w:eastAsia="Times New Roman" w:cstheme="minorHAnsi"/>
          <w:color w:val="0B0C0C"/>
          <w:sz w:val="24"/>
          <w:szCs w:val="24"/>
          <w:lang w:eastAsia="en-GB"/>
        </w:rPr>
        <w:t>formal consideration of how to reduce contacts and maximise distancing between those in school wherever possible and minimise the potential for contamination so far as is reasonably practicable</w:t>
      </w:r>
    </w:p>
    <w:p w14:paraId="04B4B76A" w14:textId="77777777" w:rsidR="00F74690" w:rsidRPr="005C66C9" w:rsidRDefault="00F74690" w:rsidP="00F74690">
      <w:pPr>
        <w:shd w:val="clear" w:color="auto" w:fill="FFFFFF"/>
        <w:spacing w:before="300" w:after="300" w:line="240" w:lineRule="auto"/>
        <w:rPr>
          <w:rFonts w:eastAsia="Times New Roman" w:cstheme="minorHAnsi"/>
          <w:color w:val="0B0C0C"/>
          <w:sz w:val="24"/>
          <w:szCs w:val="24"/>
          <w:lang w:eastAsia="en-GB"/>
        </w:rPr>
      </w:pPr>
      <w:r w:rsidRPr="005C66C9">
        <w:rPr>
          <w:rFonts w:eastAsia="Times New Roman" w:cstheme="minorHAnsi"/>
          <w:color w:val="0B0C0C"/>
          <w:sz w:val="24"/>
          <w:szCs w:val="24"/>
          <w:lang w:eastAsia="en-GB"/>
        </w:rPr>
        <w:t>Key to the school’s risk assessment is:</w:t>
      </w:r>
    </w:p>
    <w:p w14:paraId="23ED152E" w14:textId="77777777" w:rsidR="00F74690" w:rsidRPr="005C66C9" w:rsidRDefault="00F74690" w:rsidP="00F74690">
      <w:pPr>
        <w:numPr>
          <w:ilvl w:val="0"/>
          <w:numId w:val="46"/>
        </w:numPr>
        <w:shd w:val="clear" w:color="auto" w:fill="FFFFFF"/>
        <w:spacing w:after="75" w:line="240" w:lineRule="auto"/>
        <w:ind w:left="1020"/>
        <w:rPr>
          <w:rFonts w:eastAsia="Times New Roman" w:cstheme="minorHAnsi"/>
          <w:color w:val="0B0C0C"/>
          <w:sz w:val="24"/>
          <w:szCs w:val="24"/>
          <w:lang w:eastAsia="en-GB"/>
        </w:rPr>
      </w:pPr>
      <w:r w:rsidRPr="005C66C9">
        <w:rPr>
          <w:rFonts w:eastAsia="Times New Roman" w:cstheme="minorHAnsi"/>
          <w:color w:val="0B0C0C"/>
          <w:sz w:val="24"/>
          <w:szCs w:val="24"/>
          <w:lang w:eastAsia="en-GB"/>
        </w:rPr>
        <w:t>avoiding contact between groups</w:t>
      </w:r>
    </w:p>
    <w:p w14:paraId="59525DFA" w14:textId="77777777" w:rsidR="00F74690" w:rsidRPr="005C66C9" w:rsidRDefault="00F74690" w:rsidP="00F74690">
      <w:pPr>
        <w:numPr>
          <w:ilvl w:val="0"/>
          <w:numId w:val="46"/>
        </w:numPr>
        <w:shd w:val="clear" w:color="auto" w:fill="FFFFFF"/>
        <w:spacing w:after="75" w:line="240" w:lineRule="auto"/>
        <w:ind w:left="1020"/>
        <w:rPr>
          <w:rFonts w:eastAsia="Times New Roman" w:cstheme="minorHAnsi"/>
          <w:color w:val="0B0C0C"/>
          <w:sz w:val="24"/>
          <w:szCs w:val="24"/>
          <w:lang w:eastAsia="en-GB"/>
        </w:rPr>
      </w:pPr>
      <w:r w:rsidRPr="005C66C9">
        <w:rPr>
          <w:rFonts w:eastAsia="Times New Roman" w:cstheme="minorHAnsi"/>
          <w:color w:val="0B0C0C"/>
          <w:sz w:val="24"/>
          <w:szCs w:val="24"/>
          <w:lang w:eastAsia="en-GB"/>
        </w:rPr>
        <w:t>arranging classrooms with forward facing desks</w:t>
      </w:r>
    </w:p>
    <w:p w14:paraId="47EC189C" w14:textId="77777777" w:rsidR="00F74690" w:rsidRPr="005C66C9" w:rsidRDefault="00F74690" w:rsidP="00F74690">
      <w:pPr>
        <w:numPr>
          <w:ilvl w:val="0"/>
          <w:numId w:val="46"/>
        </w:numPr>
        <w:shd w:val="clear" w:color="auto" w:fill="FFFFFF"/>
        <w:spacing w:after="75" w:line="240" w:lineRule="auto"/>
        <w:ind w:left="1020"/>
        <w:rPr>
          <w:rFonts w:eastAsia="Times New Roman" w:cstheme="minorHAnsi"/>
          <w:color w:val="0B0C0C"/>
          <w:sz w:val="24"/>
          <w:szCs w:val="24"/>
          <w:lang w:eastAsia="en-GB"/>
        </w:rPr>
      </w:pPr>
      <w:r w:rsidRPr="005C66C9">
        <w:rPr>
          <w:rFonts w:eastAsia="Times New Roman" w:cstheme="minorHAnsi"/>
          <w:color w:val="0B0C0C"/>
          <w:sz w:val="24"/>
          <w:szCs w:val="24"/>
          <w:lang w:eastAsia="en-GB"/>
        </w:rPr>
        <w:t>staff maintaining distance from pupils and other staff as much as possible</w:t>
      </w:r>
    </w:p>
    <w:p w14:paraId="4778FBE0" w14:textId="77777777" w:rsidR="00F74690" w:rsidRPr="005C66C9" w:rsidRDefault="00F74690" w:rsidP="00F74690">
      <w:pPr>
        <w:shd w:val="clear" w:color="auto" w:fill="FFFFFF"/>
        <w:spacing w:after="75" w:line="240" w:lineRule="auto"/>
        <w:rPr>
          <w:rFonts w:eastAsia="Times New Roman" w:cstheme="minorHAnsi"/>
          <w:color w:val="0B0C0C"/>
          <w:sz w:val="24"/>
          <w:szCs w:val="24"/>
          <w:lang w:eastAsia="en-GB"/>
        </w:rPr>
      </w:pPr>
    </w:p>
    <w:p w14:paraId="0763AD1A" w14:textId="77777777" w:rsidR="00F74690" w:rsidRPr="005C66C9" w:rsidRDefault="00F74690" w:rsidP="00F74690">
      <w:pPr>
        <w:shd w:val="clear" w:color="auto" w:fill="FFFFFF"/>
        <w:spacing w:after="75" w:line="240" w:lineRule="auto"/>
        <w:rPr>
          <w:rFonts w:eastAsia="Times New Roman" w:cstheme="minorHAnsi"/>
          <w:color w:val="0B0C0C"/>
          <w:sz w:val="24"/>
          <w:szCs w:val="24"/>
          <w:lang w:eastAsia="en-GB"/>
        </w:rPr>
      </w:pPr>
      <w:r w:rsidRPr="005C66C9">
        <w:rPr>
          <w:rFonts w:eastAsia="Times New Roman" w:cstheme="minorHAnsi"/>
          <w:color w:val="0B0C0C"/>
          <w:sz w:val="24"/>
          <w:szCs w:val="24"/>
          <w:lang w:eastAsia="en-GB"/>
        </w:rPr>
        <w:t>Key measures to prevent spread of coronavirus are:</w:t>
      </w:r>
    </w:p>
    <w:p w14:paraId="15F46111" w14:textId="77777777" w:rsidR="00F74690" w:rsidRPr="005C66C9" w:rsidRDefault="00F74690" w:rsidP="00F74690">
      <w:pPr>
        <w:pStyle w:val="ListParagraph"/>
        <w:numPr>
          <w:ilvl w:val="1"/>
          <w:numId w:val="47"/>
        </w:numPr>
        <w:spacing w:before="75" w:after="300" w:line="240" w:lineRule="auto"/>
        <w:textAlignment w:val="baseline"/>
        <w:rPr>
          <w:rFonts w:eastAsia="Times New Roman" w:cstheme="minorHAnsi"/>
          <w:color w:val="0B0C0C"/>
          <w:sz w:val="24"/>
          <w:szCs w:val="24"/>
          <w:lang w:eastAsia="en-GB"/>
        </w:rPr>
      </w:pPr>
      <w:r w:rsidRPr="005C66C9">
        <w:rPr>
          <w:rFonts w:eastAsia="Times New Roman" w:cstheme="minorHAnsi"/>
          <w:color w:val="0B0C0C"/>
          <w:sz w:val="24"/>
          <w:szCs w:val="24"/>
          <w:lang w:eastAsia="en-GB"/>
        </w:rPr>
        <w:t>minimising contact with individuals who are unwell by ensuring that those who have coronavirus (COVID-19) symptoms, or who have someone in their household who does, do not attend school</w:t>
      </w:r>
    </w:p>
    <w:p w14:paraId="5B3C7981" w14:textId="77777777" w:rsidR="00F74690" w:rsidRPr="005C66C9" w:rsidRDefault="00F74690" w:rsidP="00F74690">
      <w:pPr>
        <w:pStyle w:val="ListParagraph"/>
        <w:numPr>
          <w:ilvl w:val="1"/>
          <w:numId w:val="47"/>
        </w:numPr>
        <w:spacing w:before="300" w:after="300" w:line="240" w:lineRule="auto"/>
        <w:textAlignment w:val="baseline"/>
        <w:rPr>
          <w:rFonts w:eastAsia="Times New Roman" w:cstheme="minorHAnsi"/>
          <w:color w:val="0B0C0C"/>
          <w:sz w:val="24"/>
          <w:szCs w:val="24"/>
          <w:lang w:eastAsia="en-GB"/>
        </w:rPr>
      </w:pPr>
      <w:r w:rsidRPr="005C66C9">
        <w:rPr>
          <w:rFonts w:eastAsia="Times New Roman" w:cstheme="minorHAnsi"/>
          <w:color w:val="0B0C0C"/>
          <w:sz w:val="24"/>
          <w:szCs w:val="24"/>
          <w:lang w:eastAsia="en-GB"/>
        </w:rPr>
        <w:t>where recommended, the use of face coverings in schools</w:t>
      </w:r>
    </w:p>
    <w:p w14:paraId="3A0E29C6" w14:textId="77777777" w:rsidR="00F74690" w:rsidRPr="005C66C9" w:rsidRDefault="00F74690" w:rsidP="00F74690">
      <w:pPr>
        <w:pStyle w:val="ListParagraph"/>
        <w:numPr>
          <w:ilvl w:val="1"/>
          <w:numId w:val="47"/>
        </w:numPr>
        <w:spacing w:before="300" w:after="300" w:line="240" w:lineRule="auto"/>
        <w:textAlignment w:val="baseline"/>
        <w:rPr>
          <w:rFonts w:eastAsia="Times New Roman" w:cstheme="minorHAnsi"/>
          <w:color w:val="0B0C0C"/>
          <w:sz w:val="24"/>
          <w:szCs w:val="24"/>
          <w:lang w:eastAsia="en-GB"/>
        </w:rPr>
      </w:pPr>
      <w:r w:rsidRPr="005C66C9">
        <w:rPr>
          <w:rFonts w:eastAsia="Times New Roman" w:cstheme="minorHAnsi"/>
          <w:color w:val="0B0C0C"/>
          <w:sz w:val="24"/>
          <w:szCs w:val="24"/>
          <w:lang w:eastAsia="en-GB"/>
        </w:rPr>
        <w:t>clean hands thoroughly more often than usual</w:t>
      </w:r>
    </w:p>
    <w:p w14:paraId="4C655796" w14:textId="77777777" w:rsidR="00F74690" w:rsidRPr="005C66C9" w:rsidRDefault="00F74690" w:rsidP="00F74690">
      <w:pPr>
        <w:pStyle w:val="ListParagraph"/>
        <w:numPr>
          <w:ilvl w:val="1"/>
          <w:numId w:val="47"/>
        </w:numPr>
        <w:spacing w:before="300" w:after="300" w:line="240" w:lineRule="auto"/>
        <w:textAlignment w:val="baseline"/>
        <w:rPr>
          <w:rFonts w:eastAsia="Times New Roman" w:cstheme="minorHAnsi"/>
          <w:color w:val="0B0C0C"/>
          <w:sz w:val="24"/>
          <w:szCs w:val="24"/>
          <w:lang w:eastAsia="en-GB"/>
        </w:rPr>
      </w:pPr>
      <w:r w:rsidRPr="005C66C9">
        <w:rPr>
          <w:rFonts w:eastAsia="Times New Roman" w:cstheme="minorHAnsi"/>
          <w:color w:val="0B0C0C"/>
          <w:sz w:val="24"/>
          <w:szCs w:val="24"/>
          <w:lang w:eastAsia="en-GB"/>
        </w:rPr>
        <w:t>ensuring good respiratory hygiene by promoting the ‘catch it, bin it, kill it’ approach</w:t>
      </w:r>
    </w:p>
    <w:p w14:paraId="66DDFA58" w14:textId="77777777" w:rsidR="00F74690" w:rsidRPr="005C66C9" w:rsidRDefault="00F74690" w:rsidP="00F74690">
      <w:pPr>
        <w:pStyle w:val="ListParagraph"/>
        <w:numPr>
          <w:ilvl w:val="1"/>
          <w:numId w:val="47"/>
        </w:numPr>
        <w:spacing w:before="300" w:after="300" w:line="240" w:lineRule="auto"/>
        <w:textAlignment w:val="baseline"/>
        <w:rPr>
          <w:rFonts w:eastAsia="Times New Roman" w:cstheme="minorHAnsi"/>
          <w:color w:val="0B0C0C"/>
          <w:sz w:val="24"/>
          <w:szCs w:val="24"/>
          <w:lang w:eastAsia="en-GB"/>
        </w:rPr>
      </w:pPr>
      <w:r w:rsidRPr="005C66C9">
        <w:rPr>
          <w:rFonts w:eastAsia="Times New Roman" w:cstheme="minorHAnsi"/>
          <w:color w:val="0B0C0C"/>
          <w:sz w:val="24"/>
          <w:szCs w:val="24"/>
          <w:lang w:eastAsia="en-GB"/>
        </w:rPr>
        <w:t>introducing enhanced cleaning, including cleaning frequently touched surfaces often, using standard products such as detergents</w:t>
      </w:r>
    </w:p>
    <w:p w14:paraId="6CD9EE8A" w14:textId="77777777" w:rsidR="00F74690" w:rsidRPr="005C66C9" w:rsidRDefault="00F74690" w:rsidP="00F74690">
      <w:pPr>
        <w:pStyle w:val="ListParagraph"/>
        <w:numPr>
          <w:ilvl w:val="1"/>
          <w:numId w:val="47"/>
        </w:numPr>
        <w:spacing w:before="300" w:after="300" w:line="240" w:lineRule="auto"/>
        <w:textAlignment w:val="baseline"/>
        <w:rPr>
          <w:rFonts w:eastAsia="Times New Roman" w:cstheme="minorHAnsi"/>
          <w:color w:val="0B0C0C"/>
          <w:sz w:val="24"/>
          <w:szCs w:val="24"/>
          <w:lang w:eastAsia="en-GB"/>
        </w:rPr>
      </w:pPr>
      <w:r w:rsidRPr="005C66C9">
        <w:rPr>
          <w:rFonts w:eastAsia="Times New Roman" w:cstheme="minorHAnsi"/>
          <w:color w:val="0B0C0C"/>
          <w:sz w:val="24"/>
          <w:szCs w:val="24"/>
          <w:lang w:eastAsia="en-GB"/>
        </w:rPr>
        <w:t>minimising contact between individuals and maintain social distancing wherever possible</w:t>
      </w:r>
    </w:p>
    <w:p w14:paraId="7FA10589" w14:textId="77777777" w:rsidR="00F74690" w:rsidRPr="005C66C9" w:rsidRDefault="00F74690" w:rsidP="00F74690">
      <w:pPr>
        <w:pStyle w:val="ListParagraph"/>
        <w:numPr>
          <w:ilvl w:val="1"/>
          <w:numId w:val="47"/>
        </w:numPr>
        <w:spacing w:before="300" w:after="300" w:line="240" w:lineRule="auto"/>
        <w:textAlignment w:val="baseline"/>
        <w:rPr>
          <w:rFonts w:eastAsia="Times New Roman" w:cstheme="minorHAnsi"/>
          <w:color w:val="0B0C0C"/>
          <w:sz w:val="24"/>
          <w:szCs w:val="24"/>
          <w:lang w:eastAsia="en-GB"/>
        </w:rPr>
      </w:pPr>
      <w:r w:rsidRPr="005C66C9">
        <w:rPr>
          <w:rFonts w:eastAsia="Times New Roman" w:cstheme="minorHAnsi"/>
          <w:color w:val="0B0C0C"/>
          <w:sz w:val="24"/>
          <w:szCs w:val="24"/>
          <w:lang w:eastAsia="en-GB"/>
        </w:rPr>
        <w:t>where necessary, wearing appropriate personal protective equipment (PPE)</w:t>
      </w:r>
    </w:p>
    <w:p w14:paraId="5F5E5E11" w14:textId="77777777" w:rsidR="00F74690" w:rsidRPr="005C66C9" w:rsidRDefault="00F74690" w:rsidP="00F74690">
      <w:pPr>
        <w:pStyle w:val="ListParagraph"/>
        <w:numPr>
          <w:ilvl w:val="1"/>
          <w:numId w:val="47"/>
        </w:numPr>
        <w:spacing w:before="300" w:after="300" w:line="240" w:lineRule="auto"/>
        <w:textAlignment w:val="baseline"/>
        <w:rPr>
          <w:rFonts w:eastAsia="Times New Roman" w:cstheme="minorHAnsi"/>
          <w:color w:val="0B0C0C"/>
          <w:sz w:val="24"/>
          <w:szCs w:val="24"/>
          <w:lang w:eastAsia="en-GB"/>
        </w:rPr>
      </w:pPr>
      <w:r w:rsidRPr="005C66C9">
        <w:rPr>
          <w:rFonts w:eastAsia="Times New Roman" w:cstheme="minorHAnsi"/>
          <w:color w:val="0B0C0C"/>
          <w:sz w:val="24"/>
          <w:szCs w:val="24"/>
          <w:lang w:eastAsia="en-GB"/>
        </w:rPr>
        <w:t>always keeping occupied spaces well ventilated</w:t>
      </w:r>
    </w:p>
    <w:p w14:paraId="424B9169" w14:textId="77777777" w:rsidR="00F74690" w:rsidRPr="005C66C9" w:rsidRDefault="00F74690" w:rsidP="00F74690">
      <w:pPr>
        <w:pStyle w:val="ListParagraph"/>
        <w:numPr>
          <w:ilvl w:val="1"/>
          <w:numId w:val="47"/>
        </w:numPr>
        <w:spacing w:before="300" w:after="300" w:line="240" w:lineRule="auto"/>
        <w:textAlignment w:val="baseline"/>
        <w:rPr>
          <w:rFonts w:eastAsia="Times New Roman" w:cstheme="minorHAnsi"/>
          <w:color w:val="0B0C0C"/>
          <w:sz w:val="24"/>
          <w:szCs w:val="24"/>
          <w:lang w:eastAsia="en-GB"/>
        </w:rPr>
      </w:pPr>
      <w:r w:rsidRPr="005C66C9">
        <w:rPr>
          <w:rFonts w:eastAsia="Times New Roman" w:cstheme="minorHAnsi"/>
          <w:color w:val="0B0C0C"/>
          <w:sz w:val="24"/>
          <w:szCs w:val="24"/>
          <w:lang w:eastAsia="en-GB"/>
        </w:rPr>
        <w:t>engaging with the NHS Test and Trace process</w:t>
      </w:r>
    </w:p>
    <w:p w14:paraId="68163DD0" w14:textId="77777777" w:rsidR="00F74690" w:rsidRPr="005C66C9" w:rsidRDefault="00F74690" w:rsidP="00F74690">
      <w:pPr>
        <w:pStyle w:val="ListParagraph"/>
        <w:numPr>
          <w:ilvl w:val="1"/>
          <w:numId w:val="47"/>
        </w:numPr>
        <w:spacing w:before="300" w:after="300" w:line="240" w:lineRule="auto"/>
        <w:textAlignment w:val="baseline"/>
        <w:rPr>
          <w:rFonts w:eastAsia="Times New Roman" w:cstheme="minorHAnsi"/>
          <w:color w:val="0B0C0C"/>
          <w:sz w:val="24"/>
          <w:szCs w:val="24"/>
          <w:lang w:eastAsia="en-GB"/>
        </w:rPr>
      </w:pPr>
      <w:r w:rsidRPr="005C66C9">
        <w:rPr>
          <w:rFonts w:eastAsia="Times New Roman" w:cstheme="minorHAnsi"/>
          <w:color w:val="0B0C0C"/>
          <w:sz w:val="24"/>
          <w:szCs w:val="24"/>
          <w:lang w:eastAsia="en-GB"/>
        </w:rPr>
        <w:t>managing confirmed cases of coronavirus (COVID-19) amongst the school community</w:t>
      </w:r>
    </w:p>
    <w:p w14:paraId="384E3825" w14:textId="77777777" w:rsidR="00F74690" w:rsidRPr="005C66C9" w:rsidRDefault="00F74690" w:rsidP="00F74690">
      <w:pPr>
        <w:pStyle w:val="ListParagraph"/>
        <w:numPr>
          <w:ilvl w:val="1"/>
          <w:numId w:val="47"/>
        </w:numPr>
        <w:spacing w:before="300" w:after="300" w:line="240" w:lineRule="auto"/>
        <w:textAlignment w:val="baseline"/>
        <w:rPr>
          <w:rFonts w:eastAsia="Times New Roman" w:cstheme="minorHAnsi"/>
          <w:color w:val="0B0C0C"/>
          <w:sz w:val="24"/>
          <w:szCs w:val="24"/>
          <w:lang w:eastAsia="en-GB"/>
        </w:rPr>
      </w:pPr>
      <w:r w:rsidRPr="005C66C9">
        <w:rPr>
          <w:rFonts w:eastAsia="Times New Roman" w:cstheme="minorHAnsi"/>
          <w:color w:val="0B0C0C"/>
          <w:sz w:val="24"/>
          <w:szCs w:val="24"/>
          <w:lang w:eastAsia="en-GB"/>
        </w:rPr>
        <w:t>containing any outbreak by following local health protection team advice</w:t>
      </w:r>
    </w:p>
    <w:p w14:paraId="2BCCA647" w14:textId="77777777" w:rsidR="00F74690" w:rsidRPr="005C66C9" w:rsidRDefault="00F74690" w:rsidP="00F74690">
      <w:pPr>
        <w:pStyle w:val="ListParagraph"/>
        <w:numPr>
          <w:ilvl w:val="1"/>
          <w:numId w:val="47"/>
        </w:numPr>
        <w:spacing w:before="300" w:after="300" w:line="240" w:lineRule="auto"/>
        <w:textAlignment w:val="baseline"/>
        <w:rPr>
          <w:rFonts w:eastAsia="Times New Roman" w:cstheme="minorHAnsi"/>
          <w:color w:val="0B0C0C"/>
          <w:sz w:val="24"/>
          <w:szCs w:val="24"/>
          <w:lang w:eastAsia="en-GB"/>
        </w:rPr>
      </w:pPr>
      <w:r w:rsidRPr="005C66C9">
        <w:rPr>
          <w:rFonts w:eastAsia="Times New Roman" w:cstheme="minorHAnsi"/>
          <w:color w:val="0B0C0C"/>
          <w:sz w:val="24"/>
          <w:szCs w:val="24"/>
          <w:lang w:eastAsia="en-GB"/>
        </w:rPr>
        <w:t>responding to additional guidance if the school is an area that moves to Local COVID Alert Level: high or very high,</w:t>
      </w:r>
    </w:p>
    <w:p w14:paraId="6513CC87" w14:textId="77777777" w:rsidR="00F74690" w:rsidRPr="005C66C9" w:rsidRDefault="00F74690" w:rsidP="00F74690">
      <w:pPr>
        <w:shd w:val="clear" w:color="auto" w:fill="FFFFFF"/>
        <w:spacing w:before="300" w:after="300" w:line="240" w:lineRule="auto"/>
        <w:rPr>
          <w:rFonts w:eastAsia="Times New Roman" w:cstheme="minorHAnsi"/>
          <w:color w:val="0B0C0C"/>
          <w:sz w:val="24"/>
          <w:szCs w:val="24"/>
          <w:lang w:eastAsia="en-GB"/>
        </w:rPr>
      </w:pPr>
      <w:r w:rsidRPr="005C66C9">
        <w:rPr>
          <w:rFonts w:eastAsia="Times New Roman" w:cstheme="minorHAnsi"/>
          <w:color w:val="0B0C0C"/>
          <w:sz w:val="24"/>
          <w:szCs w:val="24"/>
          <w:lang w:eastAsia="en-GB"/>
        </w:rPr>
        <w:t>Where schools implement the system of controls outlined in this document, in line with their own workplace risk</w:t>
      </w:r>
      <w:r>
        <w:rPr>
          <w:rFonts w:eastAsia="Times New Roman" w:cstheme="minorHAnsi"/>
          <w:color w:val="0B0C0C"/>
          <w:sz w:val="24"/>
          <w:szCs w:val="24"/>
          <w:lang w:eastAsia="en-GB"/>
        </w:rPr>
        <w:t xml:space="preserve"> </w:t>
      </w:r>
      <w:r w:rsidRPr="005C66C9">
        <w:rPr>
          <w:rFonts w:eastAsia="Times New Roman" w:cstheme="minorHAnsi"/>
          <w:color w:val="0B0C0C"/>
          <w:sz w:val="24"/>
          <w:szCs w:val="24"/>
          <w:lang w:eastAsia="en-GB"/>
        </w:rPr>
        <w:t>assessment, </w:t>
      </w:r>
      <w:r>
        <w:rPr>
          <w:rFonts w:eastAsia="Times New Roman" w:cstheme="minorHAnsi"/>
          <w:color w:val="0B0C0C"/>
          <w:sz w:val="24"/>
          <w:szCs w:val="24"/>
          <w:lang w:eastAsia="en-GB"/>
        </w:rPr>
        <w:t xml:space="preserve">Government advice is </w:t>
      </w:r>
      <w:r w:rsidRPr="005C66C9">
        <w:rPr>
          <w:rFonts w:eastAsia="Times New Roman" w:cstheme="minorHAnsi"/>
          <w:color w:val="0B0C0C"/>
          <w:sz w:val="24"/>
          <w:szCs w:val="24"/>
          <w:lang w:eastAsia="en-GB"/>
        </w:rPr>
        <w:t>that these measures create an inherently safer environment for children and staff where the risk of transmission of infection is substantially reduced.</w:t>
      </w:r>
    </w:p>
    <w:p w14:paraId="439A55F9" w14:textId="77777777" w:rsidR="00F74690" w:rsidRPr="005C66C9" w:rsidRDefault="00F74690" w:rsidP="00F74690">
      <w:pPr>
        <w:shd w:val="clear" w:color="auto" w:fill="FFFFFF"/>
        <w:spacing w:before="300" w:after="300" w:line="240" w:lineRule="auto"/>
        <w:rPr>
          <w:rFonts w:eastAsia="Times New Roman" w:cstheme="minorHAnsi"/>
          <w:color w:val="0B0C0C"/>
          <w:sz w:val="24"/>
          <w:szCs w:val="24"/>
          <w:lang w:eastAsia="en-GB"/>
        </w:rPr>
      </w:pPr>
      <w:r w:rsidRPr="005C66C9">
        <w:rPr>
          <w:rFonts w:eastAsia="Times New Roman" w:cstheme="minorHAnsi"/>
          <w:color w:val="0B0C0C"/>
          <w:sz w:val="24"/>
          <w:szCs w:val="24"/>
          <w:lang w:eastAsia="en-GB"/>
        </w:rPr>
        <w:lastRenderedPageBreak/>
        <w:t>If staff are concerned, including those who may be clinically vulnerable, clinically extremely vulnerable or who believe they may be at possible increased risk from coronavirus,  school leaders discuss any concerns individuals may have around their particular circumstances and reassure staff about the protective measures in place.</w:t>
      </w:r>
    </w:p>
    <w:p w14:paraId="12E0FFC3" w14:textId="77777777" w:rsidR="00F74690" w:rsidRPr="005C66C9" w:rsidRDefault="0030634F" w:rsidP="00F74690">
      <w:pPr>
        <w:shd w:val="clear" w:color="auto" w:fill="FFFFFF"/>
        <w:spacing w:after="0" w:line="240" w:lineRule="auto"/>
        <w:rPr>
          <w:rFonts w:eastAsia="Times New Roman" w:cstheme="minorHAnsi"/>
          <w:color w:val="0B0C0C"/>
          <w:sz w:val="24"/>
          <w:szCs w:val="24"/>
          <w:lang w:eastAsia="en-GB"/>
        </w:rPr>
      </w:pPr>
      <w:hyperlink r:id="rId14" w:history="1">
        <w:r w:rsidR="00F74690" w:rsidRPr="003779DE">
          <w:rPr>
            <w:rFonts w:eastAsia="Times New Roman" w:cstheme="minorHAnsi"/>
            <w:color w:val="000000" w:themeColor="text1"/>
            <w:sz w:val="24"/>
            <w:szCs w:val="24"/>
            <w:bdr w:val="none" w:sz="0" w:space="0" w:color="auto" w:frame="1"/>
            <w:lang w:eastAsia="en-GB"/>
          </w:rPr>
          <w:t>New advice</w:t>
        </w:r>
      </w:hyperlink>
      <w:r w:rsidR="00F74690" w:rsidRPr="003779DE">
        <w:rPr>
          <w:rFonts w:eastAsia="Times New Roman" w:cstheme="minorHAnsi"/>
          <w:color w:val="000000" w:themeColor="text1"/>
          <w:sz w:val="24"/>
          <w:szCs w:val="24"/>
          <w:lang w:eastAsia="en-GB"/>
        </w:rPr>
        <w:t xml:space="preserve"> for those </w:t>
      </w:r>
      <w:r w:rsidR="00F74690" w:rsidRPr="005C66C9">
        <w:rPr>
          <w:rFonts w:eastAsia="Times New Roman" w:cstheme="minorHAnsi"/>
          <w:color w:val="0B0C0C"/>
          <w:sz w:val="24"/>
          <w:szCs w:val="24"/>
          <w:lang w:eastAsia="en-GB"/>
        </w:rPr>
        <w:t>identified through a letter from the NHS or a specialist doctor as in the group deemed clinically extremely vulnerable (CEV or shielding list) was published on 13 October. The guidance provides advice on what additional measures individuals in this group can take tailored to each Local COVID Alert Level. All staff can continue to attend school at all Local COVID Alert levels.</w:t>
      </w:r>
    </w:p>
    <w:p w14:paraId="5CC08832" w14:textId="77777777" w:rsidR="00F74690" w:rsidRPr="005C66C9" w:rsidRDefault="00F74690" w:rsidP="00F74690">
      <w:pPr>
        <w:shd w:val="clear" w:color="auto" w:fill="FFFFFF"/>
        <w:spacing w:before="300" w:after="300" w:line="240" w:lineRule="auto"/>
        <w:rPr>
          <w:rFonts w:eastAsia="Times New Roman" w:cstheme="minorHAnsi"/>
          <w:color w:val="0B0C0C"/>
          <w:sz w:val="24"/>
          <w:szCs w:val="24"/>
          <w:lang w:eastAsia="en-GB"/>
        </w:rPr>
      </w:pPr>
      <w:r w:rsidRPr="005C66C9">
        <w:rPr>
          <w:rFonts w:eastAsia="Times New Roman" w:cstheme="minorHAnsi"/>
          <w:color w:val="0B0C0C"/>
          <w:sz w:val="24"/>
          <w:szCs w:val="24"/>
          <w:lang w:eastAsia="en-GB"/>
        </w:rPr>
        <w:t>In the future, the government will only reintroduce formal restrictive shielding advice in specific local areas at very high alert level with exceptional circumstances where this has been advised by the Chief Medical officer, and only for a limited period of time. The government will write to individuals to inform them if they are advised to follow formal shielding and not attend the workplace.</w:t>
      </w:r>
    </w:p>
    <w:p w14:paraId="6135D462" w14:textId="77777777" w:rsidR="00F74690" w:rsidRPr="0056596D" w:rsidRDefault="00F74690" w:rsidP="00F74690">
      <w:pPr>
        <w:shd w:val="clear" w:color="auto" w:fill="FFFFFF"/>
        <w:spacing w:before="300" w:after="300" w:line="240" w:lineRule="auto"/>
        <w:rPr>
          <w:rFonts w:eastAsia="Times New Roman" w:cstheme="minorHAnsi"/>
          <w:color w:val="0B0C0C"/>
          <w:sz w:val="24"/>
          <w:szCs w:val="24"/>
          <w:lang w:eastAsia="en-GB"/>
        </w:rPr>
      </w:pPr>
      <w:r w:rsidRPr="005C66C9">
        <w:rPr>
          <w:rFonts w:eastAsia="Times New Roman" w:cstheme="minorHAnsi"/>
          <w:color w:val="0B0C0C"/>
          <w:sz w:val="24"/>
          <w:szCs w:val="24"/>
          <w:lang w:eastAsia="en-GB"/>
        </w:rPr>
        <w:t xml:space="preserve">People who live with those who are clinically </w:t>
      </w:r>
      <w:r w:rsidRPr="0056596D">
        <w:rPr>
          <w:rFonts w:eastAsia="Times New Roman" w:cstheme="minorHAnsi"/>
          <w:color w:val="0B0C0C"/>
          <w:sz w:val="24"/>
          <w:szCs w:val="24"/>
          <w:lang w:eastAsia="en-GB"/>
        </w:rPr>
        <w:t>extremely vulnerable or clinically vulnerable can attend the workplace unless advised otherwise by an individual letter from the NHS or a specialist doctor.</w:t>
      </w:r>
    </w:p>
    <w:p w14:paraId="692194DB" w14:textId="77777777" w:rsidR="00F74690" w:rsidRPr="0056596D" w:rsidRDefault="00F74690" w:rsidP="00F74690">
      <w:pPr>
        <w:shd w:val="clear" w:color="auto" w:fill="FFFFFF"/>
        <w:spacing w:before="300" w:after="300" w:line="240" w:lineRule="auto"/>
        <w:rPr>
          <w:rFonts w:eastAsia="Times New Roman" w:cstheme="minorHAnsi"/>
          <w:color w:val="0B0C0C"/>
          <w:sz w:val="24"/>
          <w:szCs w:val="24"/>
          <w:lang w:eastAsia="en-GB"/>
        </w:rPr>
      </w:pPr>
      <w:r w:rsidRPr="0056596D">
        <w:rPr>
          <w:rFonts w:eastAsia="Times New Roman" w:cstheme="minorHAnsi"/>
          <w:color w:val="0B0C0C"/>
          <w:sz w:val="24"/>
          <w:szCs w:val="24"/>
          <w:lang w:eastAsia="en-GB"/>
        </w:rPr>
        <w:t>Increased ventilation may make school buildings cooler than usual over the winter months. Parents are encouraged to ensure their children wear additional, suitable indoor items of clothing to be worn during the winter period.</w:t>
      </w:r>
    </w:p>
    <w:p w14:paraId="48588CEB" w14:textId="77777777" w:rsidR="00F74690" w:rsidRPr="0056596D" w:rsidRDefault="00F74690" w:rsidP="00F74690">
      <w:pPr>
        <w:shd w:val="clear" w:color="auto" w:fill="FFFFFF"/>
        <w:spacing w:before="300" w:after="300" w:line="240" w:lineRule="auto"/>
        <w:rPr>
          <w:rFonts w:eastAsia="Times New Roman" w:cstheme="minorHAnsi"/>
          <w:color w:val="0B0C0C"/>
          <w:sz w:val="24"/>
          <w:szCs w:val="24"/>
          <w:lang w:eastAsia="en-GB"/>
        </w:rPr>
      </w:pPr>
      <w:r w:rsidRPr="0056596D">
        <w:rPr>
          <w:rFonts w:eastAsia="Times New Roman" w:cstheme="minorHAnsi"/>
          <w:color w:val="0B0C0C"/>
          <w:sz w:val="24"/>
          <w:szCs w:val="24"/>
          <w:lang w:eastAsia="en-GB"/>
        </w:rPr>
        <w:t xml:space="preserve">When children are required to self-isolate, remote learning will be provided. </w:t>
      </w:r>
      <w:r>
        <w:rPr>
          <w:rFonts w:eastAsia="Times New Roman" w:cstheme="minorHAnsi"/>
          <w:color w:val="0B0C0C"/>
          <w:sz w:val="24"/>
          <w:szCs w:val="24"/>
          <w:lang w:eastAsia="en-GB"/>
        </w:rPr>
        <w:t>Remote learning will include:</w:t>
      </w:r>
    </w:p>
    <w:p w14:paraId="0822FAC7" w14:textId="77777777" w:rsidR="00F74690" w:rsidRPr="0056596D" w:rsidRDefault="00F74690" w:rsidP="00F74690">
      <w:pPr>
        <w:numPr>
          <w:ilvl w:val="0"/>
          <w:numId w:val="48"/>
        </w:numPr>
        <w:shd w:val="clear" w:color="auto" w:fill="FFFFFF"/>
        <w:spacing w:after="75" w:line="240" w:lineRule="auto"/>
        <w:ind w:left="1020"/>
        <w:rPr>
          <w:rFonts w:eastAsia="Times New Roman" w:cstheme="minorHAnsi"/>
          <w:color w:val="0B0C0C"/>
          <w:sz w:val="24"/>
          <w:szCs w:val="24"/>
          <w:lang w:eastAsia="en-GB"/>
        </w:rPr>
      </w:pPr>
      <w:r w:rsidRPr="0056596D">
        <w:rPr>
          <w:rFonts w:eastAsia="Times New Roman" w:cstheme="minorHAnsi"/>
          <w:color w:val="0B0C0C"/>
          <w:sz w:val="24"/>
          <w:szCs w:val="24"/>
          <w:lang w:eastAsia="en-GB"/>
        </w:rPr>
        <w:t>ensuring pupils receive clear explanations</w:t>
      </w:r>
    </w:p>
    <w:p w14:paraId="40FB4AE2" w14:textId="77777777" w:rsidR="00F74690" w:rsidRPr="0056596D" w:rsidRDefault="00F74690" w:rsidP="00F74690">
      <w:pPr>
        <w:numPr>
          <w:ilvl w:val="0"/>
          <w:numId w:val="48"/>
        </w:numPr>
        <w:shd w:val="clear" w:color="auto" w:fill="FFFFFF"/>
        <w:spacing w:after="75" w:line="240" w:lineRule="auto"/>
        <w:ind w:left="1020"/>
        <w:rPr>
          <w:rFonts w:eastAsia="Times New Roman" w:cstheme="minorHAnsi"/>
          <w:color w:val="0B0C0C"/>
          <w:sz w:val="24"/>
          <w:szCs w:val="24"/>
          <w:lang w:eastAsia="en-GB"/>
        </w:rPr>
      </w:pPr>
      <w:r w:rsidRPr="0056596D">
        <w:rPr>
          <w:rFonts w:eastAsia="Times New Roman" w:cstheme="minorHAnsi"/>
          <w:color w:val="0B0C0C"/>
          <w:sz w:val="24"/>
          <w:szCs w:val="24"/>
          <w:lang w:eastAsia="en-GB"/>
        </w:rPr>
        <w:t>supporting growth in confidence with new material through scaffolded practice</w:t>
      </w:r>
    </w:p>
    <w:p w14:paraId="0374887C" w14:textId="77777777" w:rsidR="00F74690" w:rsidRPr="0056596D" w:rsidRDefault="00F74690" w:rsidP="00F74690">
      <w:pPr>
        <w:numPr>
          <w:ilvl w:val="0"/>
          <w:numId w:val="48"/>
        </w:numPr>
        <w:shd w:val="clear" w:color="auto" w:fill="FFFFFF"/>
        <w:spacing w:after="75" w:line="240" w:lineRule="auto"/>
        <w:ind w:left="1020"/>
        <w:rPr>
          <w:rFonts w:eastAsia="Times New Roman" w:cstheme="minorHAnsi"/>
          <w:color w:val="0B0C0C"/>
          <w:sz w:val="24"/>
          <w:szCs w:val="24"/>
          <w:lang w:eastAsia="en-GB"/>
        </w:rPr>
      </w:pPr>
      <w:r w:rsidRPr="0056596D">
        <w:rPr>
          <w:rFonts w:eastAsia="Times New Roman" w:cstheme="minorHAnsi"/>
          <w:color w:val="0B0C0C"/>
          <w:sz w:val="24"/>
          <w:szCs w:val="24"/>
          <w:lang w:eastAsia="en-GB"/>
        </w:rPr>
        <w:t>application of new knowledge or skills</w:t>
      </w:r>
    </w:p>
    <w:p w14:paraId="28A4C25B" w14:textId="77777777" w:rsidR="00F74690" w:rsidRPr="0056596D" w:rsidRDefault="00F74690" w:rsidP="00F74690">
      <w:pPr>
        <w:numPr>
          <w:ilvl w:val="0"/>
          <w:numId w:val="48"/>
        </w:numPr>
        <w:shd w:val="clear" w:color="auto" w:fill="FFFFFF"/>
        <w:spacing w:after="75" w:line="240" w:lineRule="auto"/>
        <w:ind w:left="1020"/>
        <w:rPr>
          <w:rFonts w:eastAsia="Times New Roman" w:cstheme="minorHAnsi"/>
          <w:color w:val="0B0C0C"/>
          <w:sz w:val="24"/>
          <w:szCs w:val="24"/>
          <w:lang w:eastAsia="en-GB"/>
        </w:rPr>
      </w:pPr>
      <w:r w:rsidRPr="0056596D">
        <w:rPr>
          <w:rFonts w:eastAsia="Times New Roman" w:cstheme="minorHAnsi"/>
          <w:color w:val="0B0C0C"/>
          <w:sz w:val="24"/>
          <w:szCs w:val="24"/>
          <w:lang w:eastAsia="en-GB"/>
        </w:rPr>
        <w:t>enabling pupils to receive feedback on how to progress</w:t>
      </w:r>
    </w:p>
    <w:p w14:paraId="16FD9130" w14:textId="77777777" w:rsidR="00F74690" w:rsidRDefault="00F74690" w:rsidP="00453CA0">
      <w:pPr>
        <w:jc w:val="both"/>
        <w:rPr>
          <w:rFonts w:cstheme="minorHAnsi"/>
        </w:rPr>
      </w:pPr>
    </w:p>
    <w:bookmarkEnd w:id="0"/>
    <w:p w14:paraId="1D2ABE78" w14:textId="22237BD1" w:rsidR="00453CA0" w:rsidRDefault="00453CA0" w:rsidP="00DA3CD7">
      <w:pPr>
        <w:spacing w:before="100" w:beforeAutospacing="1" w:after="100" w:afterAutospacing="1" w:line="240" w:lineRule="auto"/>
        <w:outlineLvl w:val="3"/>
        <w:rPr>
          <w:rFonts w:eastAsia="Times New Roman" w:cstheme="minorHAnsi"/>
          <w:color w:val="000000" w:themeColor="text1"/>
          <w:lang w:val="en" w:eastAsia="en-GB"/>
        </w:rPr>
      </w:pPr>
    </w:p>
    <w:p w14:paraId="71468690" w14:textId="77777777" w:rsidR="00936E94" w:rsidRPr="00067FEE" w:rsidRDefault="00936E94" w:rsidP="00936E94">
      <w:pPr>
        <w:pStyle w:val="ListParagraph"/>
        <w:rPr>
          <w:rFonts w:cstheme="minorHAnsi"/>
        </w:rPr>
      </w:pPr>
    </w:p>
    <w:p w14:paraId="43257E6D" w14:textId="6B309C9B" w:rsidR="005C6551" w:rsidRPr="00067FEE" w:rsidRDefault="005C6551" w:rsidP="005C6551">
      <w:pPr>
        <w:pStyle w:val="ListParagraph"/>
        <w:numPr>
          <w:ilvl w:val="0"/>
          <w:numId w:val="4"/>
        </w:numPr>
        <w:rPr>
          <w:rFonts w:cstheme="minorHAnsi"/>
          <w:b/>
          <w:bCs/>
        </w:rPr>
      </w:pPr>
      <w:r w:rsidRPr="00067FEE">
        <w:rPr>
          <w:rFonts w:cstheme="minorHAnsi"/>
          <w:b/>
          <w:bCs/>
        </w:rPr>
        <w:lastRenderedPageBreak/>
        <w:t>Premise</w:t>
      </w:r>
      <w:r w:rsidR="00583A6D">
        <w:rPr>
          <w:rFonts w:cstheme="minorHAnsi"/>
          <w:b/>
          <w:bCs/>
        </w:rPr>
        <w:t xml:space="preserve">s/ </w:t>
      </w:r>
      <w:r w:rsidRPr="00067FEE">
        <w:rPr>
          <w:rFonts w:cstheme="minorHAnsi"/>
          <w:b/>
          <w:bCs/>
        </w:rPr>
        <w:t xml:space="preserve"> Health and Safety</w:t>
      </w:r>
    </w:p>
    <w:tbl>
      <w:tblPr>
        <w:tblStyle w:val="TableGrid"/>
        <w:tblpPr w:leftFromText="180" w:rightFromText="180" w:vertAnchor="text" w:horzAnchor="margin" w:tblpY="304"/>
        <w:tblW w:w="13969" w:type="dxa"/>
        <w:tblLayout w:type="fixed"/>
        <w:tblLook w:val="04A0" w:firstRow="1" w:lastRow="0" w:firstColumn="1" w:lastColumn="0" w:noHBand="0" w:noVBand="1"/>
      </w:tblPr>
      <w:tblGrid>
        <w:gridCol w:w="549"/>
        <w:gridCol w:w="5044"/>
        <w:gridCol w:w="3767"/>
        <w:gridCol w:w="1817"/>
        <w:gridCol w:w="2792"/>
      </w:tblGrid>
      <w:tr w:rsidR="005C6551" w:rsidRPr="00067FEE" w14:paraId="1E75042A" w14:textId="77777777" w:rsidTr="001E41BB">
        <w:tc>
          <w:tcPr>
            <w:tcW w:w="549" w:type="dxa"/>
          </w:tcPr>
          <w:p w14:paraId="74ECFFEF" w14:textId="77777777" w:rsidR="005C6551" w:rsidRPr="00067FEE" w:rsidRDefault="005C6551" w:rsidP="00B34035">
            <w:pPr>
              <w:rPr>
                <w:rFonts w:cstheme="minorHAnsi"/>
              </w:rPr>
            </w:pPr>
          </w:p>
        </w:tc>
        <w:tc>
          <w:tcPr>
            <w:tcW w:w="5044" w:type="dxa"/>
          </w:tcPr>
          <w:p w14:paraId="4323778C" w14:textId="77777777" w:rsidR="005C6551" w:rsidRPr="00067FEE" w:rsidRDefault="005C6551" w:rsidP="000618B0">
            <w:pPr>
              <w:rPr>
                <w:rFonts w:cstheme="minorHAnsi"/>
              </w:rPr>
            </w:pPr>
            <w:r w:rsidRPr="00067FEE">
              <w:rPr>
                <w:rFonts w:eastAsia="Arial" w:cstheme="minorHAnsi"/>
                <w:b/>
                <w:bCs/>
              </w:rPr>
              <w:t>Risk</w:t>
            </w:r>
          </w:p>
        </w:tc>
        <w:tc>
          <w:tcPr>
            <w:tcW w:w="3767" w:type="dxa"/>
          </w:tcPr>
          <w:p w14:paraId="42AE1C49" w14:textId="77777777" w:rsidR="005C6551" w:rsidRPr="00067FEE" w:rsidRDefault="005C6551" w:rsidP="00B34035">
            <w:pPr>
              <w:rPr>
                <w:rFonts w:cstheme="minorHAnsi"/>
              </w:rPr>
            </w:pPr>
            <w:r w:rsidRPr="00067FEE">
              <w:rPr>
                <w:rFonts w:eastAsia="Arial" w:cstheme="minorHAnsi"/>
                <w:b/>
                <w:bCs/>
              </w:rPr>
              <w:t>Countermeasure</w:t>
            </w:r>
          </w:p>
        </w:tc>
        <w:tc>
          <w:tcPr>
            <w:tcW w:w="1817" w:type="dxa"/>
          </w:tcPr>
          <w:p w14:paraId="2C8001F9"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45D8850C" w14:textId="77777777" w:rsidR="005C6551" w:rsidRPr="00067FEE" w:rsidRDefault="005C6551" w:rsidP="00B34035">
            <w:pPr>
              <w:rPr>
                <w:rFonts w:cstheme="minorHAnsi"/>
              </w:rPr>
            </w:pPr>
            <w:r w:rsidRPr="00067FEE">
              <w:rPr>
                <w:rFonts w:eastAsia="Arial" w:cstheme="minorHAnsi"/>
                <w:b/>
                <w:bCs/>
              </w:rPr>
              <w:t>By when?</w:t>
            </w:r>
          </w:p>
        </w:tc>
      </w:tr>
      <w:tr w:rsidR="00E3130A" w:rsidRPr="00067FEE" w14:paraId="6C9D76F2" w14:textId="77777777" w:rsidTr="001E41BB">
        <w:tc>
          <w:tcPr>
            <w:tcW w:w="549" w:type="dxa"/>
          </w:tcPr>
          <w:p w14:paraId="0A2D7AD4" w14:textId="0BA3FB19" w:rsidR="00E3130A" w:rsidRPr="00067FEE" w:rsidRDefault="00D40AED" w:rsidP="00E3130A">
            <w:pPr>
              <w:jc w:val="center"/>
              <w:rPr>
                <w:rFonts w:cstheme="minorHAnsi"/>
              </w:rPr>
            </w:pPr>
            <w:r>
              <w:rPr>
                <w:rFonts w:cstheme="minorHAnsi"/>
              </w:rPr>
              <w:t>1</w:t>
            </w:r>
          </w:p>
        </w:tc>
        <w:tc>
          <w:tcPr>
            <w:tcW w:w="5044" w:type="dxa"/>
          </w:tcPr>
          <w:p w14:paraId="0DCDDA01" w14:textId="1199E5B3" w:rsidR="00E3130A" w:rsidRPr="00067FEE" w:rsidRDefault="00E3130A" w:rsidP="000618B0">
            <w:pPr>
              <w:pStyle w:val="NoSpacing"/>
              <w:rPr>
                <w:rFonts w:eastAsia="Arial"/>
                <w:highlight w:val="green"/>
              </w:rPr>
            </w:pPr>
            <w:r w:rsidRPr="00067FEE">
              <w:t>Insufficient toilets to enable social distancing</w:t>
            </w:r>
          </w:p>
        </w:tc>
        <w:tc>
          <w:tcPr>
            <w:tcW w:w="3767" w:type="dxa"/>
            <w:vAlign w:val="center"/>
          </w:tcPr>
          <w:p w14:paraId="13E3FFF4" w14:textId="36242894" w:rsidR="00E3130A" w:rsidRPr="00592335" w:rsidRDefault="00E3130A" w:rsidP="00B971CF">
            <w:pPr>
              <w:pStyle w:val="ListParagraph"/>
              <w:numPr>
                <w:ilvl w:val="0"/>
                <w:numId w:val="3"/>
              </w:numPr>
              <w:ind w:left="397" w:hanging="397"/>
              <w:rPr>
                <w:rFonts w:eastAsiaTheme="minorEastAsia" w:cstheme="minorHAnsi"/>
              </w:rPr>
            </w:pPr>
            <w:r w:rsidRPr="00067FEE">
              <w:rPr>
                <w:rFonts w:cstheme="minorHAnsi"/>
              </w:rPr>
              <w:t>Plan for member of staff in a supervisory position in the toilet areas.  Walkie talkie system to support use</w:t>
            </w:r>
          </w:p>
          <w:p w14:paraId="0284ECDD" w14:textId="77777777" w:rsidR="001A2B9E" w:rsidRPr="00E6595B" w:rsidRDefault="001A2B9E" w:rsidP="00B971CF">
            <w:pPr>
              <w:pStyle w:val="ListParagraph"/>
              <w:numPr>
                <w:ilvl w:val="0"/>
                <w:numId w:val="3"/>
              </w:numPr>
              <w:ind w:left="397" w:hanging="397"/>
              <w:rPr>
                <w:rFonts w:eastAsiaTheme="minorEastAsia" w:cstheme="minorHAnsi"/>
              </w:rPr>
            </w:pPr>
            <w:r>
              <w:rPr>
                <w:rFonts w:cstheme="minorHAnsi"/>
              </w:rPr>
              <w:t>Schedule for different classes as to when toilets are used</w:t>
            </w:r>
          </w:p>
          <w:p w14:paraId="2D311AAD" w14:textId="210CD4A6" w:rsidR="00CE491B" w:rsidRPr="00170ECD" w:rsidRDefault="00CE491B" w:rsidP="00B971CF">
            <w:pPr>
              <w:pStyle w:val="ListParagraph"/>
              <w:numPr>
                <w:ilvl w:val="0"/>
                <w:numId w:val="3"/>
              </w:numPr>
              <w:ind w:left="397" w:hanging="397"/>
              <w:rPr>
                <w:rFonts w:eastAsiaTheme="minorEastAsia" w:cstheme="minorHAnsi"/>
              </w:rPr>
            </w:pPr>
            <w:r w:rsidRPr="00170ECD">
              <w:rPr>
                <w:rFonts w:cstheme="minorHAnsi"/>
              </w:rPr>
              <w:t xml:space="preserve">A rota for all groups to use the toilets frequently and reduce the need to go at adhoc times. </w:t>
            </w:r>
            <w:r w:rsidR="00AE3F2E" w:rsidRPr="00E6595B">
              <w:rPr>
                <w:rFonts w:cstheme="minorHAnsi"/>
              </w:rPr>
              <w:t>Schools to include details in their plan.</w:t>
            </w:r>
          </w:p>
        </w:tc>
        <w:tc>
          <w:tcPr>
            <w:tcW w:w="1817" w:type="dxa"/>
          </w:tcPr>
          <w:p w14:paraId="04FDCFD9" w14:textId="77777777" w:rsidR="00E3130A" w:rsidRDefault="005D3BEA" w:rsidP="00E3130A">
            <w:pPr>
              <w:rPr>
                <w:rFonts w:cstheme="minorHAnsi"/>
              </w:rPr>
            </w:pPr>
            <w:r>
              <w:rPr>
                <w:rFonts w:cstheme="minorHAnsi"/>
              </w:rPr>
              <w:t>KB to produce daily timetable</w:t>
            </w:r>
            <w:r w:rsidR="002960A3">
              <w:rPr>
                <w:rFonts w:cstheme="minorHAnsi"/>
              </w:rPr>
              <w:t xml:space="preserve"> </w:t>
            </w:r>
          </w:p>
          <w:p w14:paraId="5E8F34E6" w14:textId="77777777" w:rsidR="002960A3" w:rsidRDefault="002960A3" w:rsidP="00E3130A">
            <w:pPr>
              <w:rPr>
                <w:rFonts w:cstheme="minorHAnsi"/>
              </w:rPr>
            </w:pPr>
            <w:r>
              <w:rPr>
                <w:rFonts w:cstheme="minorHAnsi"/>
              </w:rPr>
              <w:t>SD to ensure enough walkie talkies are available and ensure fully charged</w:t>
            </w:r>
          </w:p>
          <w:p w14:paraId="4FD92F2C" w14:textId="2D863992" w:rsidR="002960A3" w:rsidRPr="00067FEE" w:rsidRDefault="002960A3" w:rsidP="00E3130A">
            <w:pPr>
              <w:rPr>
                <w:rFonts w:cstheme="minorHAnsi"/>
              </w:rPr>
            </w:pPr>
            <w:r>
              <w:rPr>
                <w:rFonts w:cstheme="minorHAnsi"/>
              </w:rPr>
              <w:t>Daily walkie talkie check in for all classes at start of day.</w:t>
            </w:r>
          </w:p>
        </w:tc>
        <w:tc>
          <w:tcPr>
            <w:tcW w:w="2792" w:type="dxa"/>
          </w:tcPr>
          <w:p w14:paraId="7E9161D5" w14:textId="2640BF6B" w:rsidR="00E3130A" w:rsidRDefault="00282D9E" w:rsidP="00E3130A">
            <w:pPr>
              <w:rPr>
                <w:rFonts w:cstheme="minorHAnsi"/>
              </w:rPr>
            </w:pPr>
            <w:r>
              <w:rPr>
                <w:rFonts w:cstheme="minorHAnsi"/>
              </w:rPr>
              <w:t>17</w:t>
            </w:r>
            <w:r w:rsidRPr="00282D9E">
              <w:rPr>
                <w:rFonts w:cstheme="minorHAnsi"/>
                <w:vertAlign w:val="superscript"/>
              </w:rPr>
              <w:t>th</w:t>
            </w:r>
            <w:r>
              <w:rPr>
                <w:rFonts w:cstheme="minorHAnsi"/>
              </w:rPr>
              <w:t xml:space="preserve"> July 2020</w:t>
            </w:r>
          </w:p>
          <w:p w14:paraId="37BCDD9A" w14:textId="77777777" w:rsidR="00282D9E" w:rsidRDefault="00282D9E" w:rsidP="00E3130A">
            <w:pPr>
              <w:rPr>
                <w:rFonts w:cstheme="minorHAnsi"/>
              </w:rPr>
            </w:pPr>
          </w:p>
          <w:p w14:paraId="5E1B59C1" w14:textId="77777777" w:rsidR="00282D9E" w:rsidRDefault="00282D9E" w:rsidP="00E3130A">
            <w:pPr>
              <w:rPr>
                <w:rFonts w:cstheme="minorHAnsi"/>
              </w:rPr>
            </w:pPr>
          </w:p>
          <w:p w14:paraId="2C280202" w14:textId="77777777" w:rsidR="00282D9E" w:rsidRDefault="00282D9E" w:rsidP="00E3130A">
            <w:pPr>
              <w:rPr>
                <w:rFonts w:cstheme="minorHAnsi"/>
              </w:rPr>
            </w:pPr>
          </w:p>
          <w:p w14:paraId="10D9413F" w14:textId="77777777" w:rsidR="00282D9E" w:rsidRDefault="00282D9E" w:rsidP="00E3130A">
            <w:pPr>
              <w:rPr>
                <w:rFonts w:cstheme="minorHAnsi"/>
              </w:rPr>
            </w:pPr>
          </w:p>
          <w:p w14:paraId="599EC380" w14:textId="77777777" w:rsidR="00282D9E" w:rsidRDefault="00282D9E" w:rsidP="00E3130A">
            <w:pPr>
              <w:rPr>
                <w:rFonts w:cstheme="minorHAnsi"/>
              </w:rPr>
            </w:pPr>
          </w:p>
          <w:p w14:paraId="48935261" w14:textId="77777777" w:rsidR="00282D9E" w:rsidRDefault="00282D9E" w:rsidP="00E3130A">
            <w:pPr>
              <w:rPr>
                <w:rFonts w:cstheme="minorHAnsi"/>
              </w:rPr>
            </w:pPr>
          </w:p>
          <w:p w14:paraId="728562F3" w14:textId="77777777" w:rsidR="00282D9E" w:rsidRDefault="00282D9E" w:rsidP="00E3130A">
            <w:pPr>
              <w:rPr>
                <w:rFonts w:cstheme="minorHAnsi"/>
              </w:rPr>
            </w:pPr>
          </w:p>
          <w:p w14:paraId="59F37A08" w14:textId="42F2E83E" w:rsidR="00282D9E" w:rsidRPr="00067FEE" w:rsidRDefault="00282D9E" w:rsidP="00E3130A">
            <w:pPr>
              <w:rPr>
                <w:rFonts w:cstheme="minorHAnsi"/>
              </w:rPr>
            </w:pPr>
            <w:r>
              <w:rPr>
                <w:rFonts w:cstheme="minorHAnsi"/>
              </w:rPr>
              <w:t>Ongoing</w:t>
            </w:r>
          </w:p>
        </w:tc>
      </w:tr>
      <w:tr w:rsidR="008E27EC" w:rsidRPr="00067FEE" w14:paraId="0A527496" w14:textId="77777777" w:rsidTr="001E41BB">
        <w:tc>
          <w:tcPr>
            <w:tcW w:w="549" w:type="dxa"/>
          </w:tcPr>
          <w:p w14:paraId="2DDC90AE" w14:textId="2CE4944C" w:rsidR="008E27EC" w:rsidRPr="00067FEE" w:rsidRDefault="00D40AED" w:rsidP="008E27EC">
            <w:pPr>
              <w:jc w:val="center"/>
              <w:rPr>
                <w:rFonts w:cstheme="minorHAnsi"/>
              </w:rPr>
            </w:pPr>
            <w:r>
              <w:rPr>
                <w:rFonts w:cstheme="minorHAnsi"/>
              </w:rPr>
              <w:t>2</w:t>
            </w:r>
          </w:p>
        </w:tc>
        <w:tc>
          <w:tcPr>
            <w:tcW w:w="5044" w:type="dxa"/>
          </w:tcPr>
          <w:p w14:paraId="01A73869" w14:textId="350A1E53" w:rsidR="008E27EC" w:rsidRPr="00067FEE" w:rsidRDefault="008E27EC" w:rsidP="000618B0">
            <w:pPr>
              <w:rPr>
                <w:rFonts w:cstheme="minorHAnsi"/>
              </w:rPr>
            </w:pPr>
            <w:r w:rsidRPr="00067FEE">
              <w:rPr>
                <w:rFonts w:cstheme="minorHAnsi"/>
              </w:rPr>
              <w:t>Pupil or teaching group leader is sent home with symptoms of COViD</w:t>
            </w:r>
          </w:p>
        </w:tc>
        <w:tc>
          <w:tcPr>
            <w:tcW w:w="3767" w:type="dxa"/>
            <w:vAlign w:val="center"/>
          </w:tcPr>
          <w:p w14:paraId="545EC560" w14:textId="7B160D95" w:rsidR="003B023C" w:rsidRDefault="008E27EC" w:rsidP="00B971CF">
            <w:pPr>
              <w:pStyle w:val="ListParagraph"/>
              <w:numPr>
                <w:ilvl w:val="0"/>
                <w:numId w:val="3"/>
              </w:numPr>
              <w:ind w:left="397" w:hanging="397"/>
              <w:rPr>
                <w:rFonts w:cstheme="minorHAnsi"/>
              </w:rPr>
            </w:pPr>
            <w:r w:rsidRPr="00067FEE">
              <w:rPr>
                <w:rFonts w:cstheme="minorHAnsi"/>
              </w:rPr>
              <w:t>Providing PPE for staff member supervising pupil.  Designated suspected COVID isolation room, separate to normal first aid room.  Deep clean of isolation rooms and areas staff member or pupil had contact with.</w:t>
            </w:r>
          </w:p>
          <w:p w14:paraId="1813FECC" w14:textId="2F9EDC38" w:rsidR="001F3EAD" w:rsidRDefault="001F3EAD" w:rsidP="00B971CF">
            <w:pPr>
              <w:pStyle w:val="ListParagraph"/>
              <w:numPr>
                <w:ilvl w:val="0"/>
                <w:numId w:val="3"/>
              </w:numPr>
              <w:ind w:left="397" w:hanging="397"/>
              <w:rPr>
                <w:rFonts w:cstheme="minorHAnsi"/>
              </w:rPr>
            </w:pPr>
            <w:r>
              <w:rPr>
                <w:rFonts w:cstheme="minorHAnsi"/>
              </w:rPr>
              <w:t>Self-isolating in PPA room wearing PPE until parent/carer collects. Staff member to wait outside of PPA with door open. PPE to be removed, bagged and sealed</w:t>
            </w:r>
          </w:p>
          <w:p w14:paraId="401D0F2A" w14:textId="2B6453E9" w:rsidR="008E27EC" w:rsidRDefault="003B023C" w:rsidP="00B971CF">
            <w:pPr>
              <w:pStyle w:val="ListParagraph"/>
              <w:numPr>
                <w:ilvl w:val="0"/>
                <w:numId w:val="3"/>
              </w:numPr>
              <w:ind w:left="397" w:hanging="397"/>
              <w:rPr>
                <w:rFonts w:cstheme="minorHAnsi"/>
              </w:rPr>
            </w:pPr>
            <w:r>
              <w:rPr>
                <w:rFonts w:cstheme="minorHAnsi"/>
              </w:rPr>
              <w:t>Refer to guidance on communicating with staff and parents</w:t>
            </w:r>
          </w:p>
          <w:p w14:paraId="4640D864" w14:textId="1D3FF0BE" w:rsidR="00711349" w:rsidRDefault="00711349" w:rsidP="00B971CF">
            <w:pPr>
              <w:pStyle w:val="ListParagraph"/>
              <w:numPr>
                <w:ilvl w:val="0"/>
                <w:numId w:val="3"/>
              </w:numPr>
              <w:ind w:left="397" w:hanging="397"/>
              <w:rPr>
                <w:rFonts w:cstheme="minorHAnsi"/>
              </w:rPr>
            </w:pPr>
            <w:r>
              <w:rPr>
                <w:rFonts w:cstheme="minorHAnsi"/>
              </w:rPr>
              <w:t>Information provided about testing procedure</w:t>
            </w:r>
          </w:p>
          <w:p w14:paraId="6AD044C6" w14:textId="77777777" w:rsidR="00711349" w:rsidRDefault="00711349" w:rsidP="00B971CF">
            <w:pPr>
              <w:pStyle w:val="ListParagraph"/>
              <w:numPr>
                <w:ilvl w:val="0"/>
                <w:numId w:val="3"/>
              </w:numPr>
              <w:ind w:left="397" w:hanging="397"/>
              <w:rPr>
                <w:rFonts w:cstheme="minorHAnsi"/>
              </w:rPr>
            </w:pPr>
            <w:r>
              <w:rPr>
                <w:rFonts w:cstheme="minorHAnsi"/>
              </w:rPr>
              <w:lastRenderedPageBreak/>
              <w:t>Request to be informed of test outcome</w:t>
            </w:r>
          </w:p>
          <w:p w14:paraId="072BB56B" w14:textId="149E6C5E" w:rsidR="00711349" w:rsidRPr="00067FEE" w:rsidRDefault="00711349" w:rsidP="00B971CF">
            <w:pPr>
              <w:pStyle w:val="ListParagraph"/>
              <w:numPr>
                <w:ilvl w:val="0"/>
                <w:numId w:val="3"/>
              </w:numPr>
              <w:ind w:left="397" w:hanging="397"/>
              <w:rPr>
                <w:rFonts w:cstheme="minorHAnsi"/>
              </w:rPr>
            </w:pPr>
            <w:r>
              <w:rPr>
                <w:rFonts w:cstheme="minorHAnsi"/>
              </w:rPr>
              <w:t xml:space="preserve">If a test is positive, follow guidance about isolation  </w:t>
            </w:r>
          </w:p>
        </w:tc>
        <w:tc>
          <w:tcPr>
            <w:tcW w:w="1817" w:type="dxa"/>
          </w:tcPr>
          <w:p w14:paraId="32DB6FDD" w14:textId="6970F56B" w:rsidR="008E27EC" w:rsidRPr="00067FEE" w:rsidRDefault="00A47FAB" w:rsidP="008E27EC">
            <w:pPr>
              <w:rPr>
                <w:rFonts w:cstheme="minorHAnsi"/>
              </w:rPr>
            </w:pPr>
            <w:r>
              <w:rPr>
                <w:rFonts w:cstheme="minorHAnsi"/>
              </w:rPr>
              <w:lastRenderedPageBreak/>
              <w:t>SD</w:t>
            </w:r>
          </w:p>
        </w:tc>
        <w:tc>
          <w:tcPr>
            <w:tcW w:w="2792" w:type="dxa"/>
          </w:tcPr>
          <w:p w14:paraId="275F33C9" w14:textId="522A321B" w:rsidR="008E27EC" w:rsidRPr="00067FEE" w:rsidRDefault="00A47FAB" w:rsidP="008E27EC">
            <w:pPr>
              <w:rPr>
                <w:rFonts w:cstheme="minorHAnsi"/>
              </w:rPr>
            </w:pPr>
            <w:r>
              <w:rPr>
                <w:rFonts w:cstheme="minorHAnsi"/>
              </w:rPr>
              <w:t>17</w:t>
            </w:r>
            <w:r w:rsidRPr="00A47FAB">
              <w:rPr>
                <w:rFonts w:cstheme="minorHAnsi"/>
                <w:vertAlign w:val="superscript"/>
              </w:rPr>
              <w:t>th</w:t>
            </w:r>
            <w:r>
              <w:rPr>
                <w:rFonts w:cstheme="minorHAnsi"/>
              </w:rPr>
              <w:t xml:space="preserve"> July 2020</w:t>
            </w:r>
          </w:p>
        </w:tc>
      </w:tr>
      <w:tr w:rsidR="00A80545" w:rsidRPr="00067FEE" w14:paraId="1E2910C2" w14:textId="77777777" w:rsidTr="001E41BB">
        <w:tc>
          <w:tcPr>
            <w:tcW w:w="549" w:type="dxa"/>
          </w:tcPr>
          <w:p w14:paraId="331727B5" w14:textId="5819F383" w:rsidR="00A80545" w:rsidRPr="00067FEE" w:rsidRDefault="00D40AED" w:rsidP="00A80545">
            <w:pPr>
              <w:jc w:val="center"/>
              <w:rPr>
                <w:rFonts w:cstheme="minorHAnsi"/>
              </w:rPr>
            </w:pPr>
            <w:r>
              <w:rPr>
                <w:rFonts w:cstheme="minorHAnsi"/>
              </w:rPr>
              <w:t>3</w:t>
            </w:r>
          </w:p>
        </w:tc>
        <w:tc>
          <w:tcPr>
            <w:tcW w:w="5044" w:type="dxa"/>
          </w:tcPr>
          <w:p w14:paraId="25EA6906" w14:textId="77777777" w:rsidR="00A80545" w:rsidRPr="00067FEE" w:rsidRDefault="00A80545" w:rsidP="000618B0">
            <w:pPr>
              <w:rPr>
                <w:rFonts w:cstheme="minorHAnsi"/>
              </w:rPr>
            </w:pPr>
            <w:r w:rsidRPr="00067FEE">
              <w:rPr>
                <w:rFonts w:cstheme="minorHAnsi"/>
              </w:rPr>
              <w:t>Parents do not have confidence in the school being safe</w:t>
            </w:r>
          </w:p>
          <w:p w14:paraId="1A5B1250" w14:textId="7C9CC97B" w:rsidR="00271557" w:rsidRPr="00067FEE" w:rsidRDefault="00271557" w:rsidP="000618B0">
            <w:pPr>
              <w:rPr>
                <w:rFonts w:cstheme="minorHAnsi"/>
              </w:rPr>
            </w:pPr>
          </w:p>
        </w:tc>
        <w:tc>
          <w:tcPr>
            <w:tcW w:w="3767" w:type="dxa"/>
            <w:vAlign w:val="center"/>
          </w:tcPr>
          <w:p w14:paraId="1253027A" w14:textId="1F22BF2F" w:rsidR="007D33F5" w:rsidRDefault="00A80545" w:rsidP="00B971CF">
            <w:pPr>
              <w:pStyle w:val="ListParagraph"/>
              <w:numPr>
                <w:ilvl w:val="0"/>
                <w:numId w:val="3"/>
              </w:numPr>
              <w:ind w:left="397" w:hanging="397"/>
              <w:rPr>
                <w:rFonts w:cstheme="minorHAnsi"/>
              </w:rPr>
            </w:pPr>
            <w:r w:rsidRPr="00067FEE">
              <w:rPr>
                <w:rFonts w:cstheme="minorHAnsi"/>
              </w:rPr>
              <w:t>Frequent communication.</w:t>
            </w:r>
          </w:p>
          <w:p w14:paraId="130D2107" w14:textId="42F3DA07" w:rsidR="00CF191D" w:rsidRPr="00330AED" w:rsidRDefault="00CF191D" w:rsidP="00B971CF">
            <w:pPr>
              <w:pStyle w:val="ListParagraph"/>
              <w:numPr>
                <w:ilvl w:val="0"/>
                <w:numId w:val="3"/>
              </w:numPr>
              <w:ind w:left="397" w:hanging="397"/>
            </w:pPr>
            <w:r w:rsidRPr="4928A0CF">
              <w:t>Clear expectations on arrangements and procedures if a child shows sympto</w:t>
            </w:r>
            <w:r w:rsidR="4BA262B8" w:rsidRPr="4928A0CF">
              <w:t>m</w:t>
            </w:r>
            <w:r w:rsidRPr="4928A0CF">
              <w:t>s</w:t>
            </w:r>
          </w:p>
          <w:p w14:paraId="1A7CD76A" w14:textId="04CCAE3B" w:rsidR="000B62A9" w:rsidRPr="006105F9" w:rsidRDefault="000B62A9" w:rsidP="007628F8">
            <w:pPr>
              <w:pStyle w:val="ListParagraph"/>
              <w:numPr>
                <w:ilvl w:val="0"/>
                <w:numId w:val="3"/>
              </w:numPr>
              <w:ind w:left="397" w:hanging="397"/>
            </w:pPr>
            <w:r w:rsidRPr="00E6595B">
              <w:t xml:space="preserve">Opportunity for parents to share concerns </w:t>
            </w:r>
            <w:r w:rsidR="007628F8">
              <w:t xml:space="preserve"> via class teacher and email</w:t>
            </w:r>
          </w:p>
          <w:p w14:paraId="65455DCC" w14:textId="6B12A1FA" w:rsidR="00A80545" w:rsidRDefault="007D33F5" w:rsidP="00B971CF">
            <w:pPr>
              <w:pStyle w:val="ListParagraph"/>
              <w:numPr>
                <w:ilvl w:val="0"/>
                <w:numId w:val="3"/>
              </w:numPr>
              <w:ind w:left="397" w:hanging="397"/>
              <w:rPr>
                <w:rFonts w:cstheme="minorHAnsi"/>
              </w:rPr>
            </w:pPr>
            <w:r>
              <w:rPr>
                <w:rFonts w:cstheme="minorHAnsi"/>
              </w:rPr>
              <w:t>Coordinated message across local schools</w:t>
            </w:r>
          </w:p>
          <w:p w14:paraId="44DCE14A" w14:textId="7A00E476" w:rsidR="00DA3CD7" w:rsidRDefault="00DA3CD7" w:rsidP="00B971CF">
            <w:pPr>
              <w:pStyle w:val="ListParagraph"/>
              <w:numPr>
                <w:ilvl w:val="0"/>
                <w:numId w:val="3"/>
              </w:numPr>
              <w:ind w:left="397" w:hanging="397"/>
              <w:rPr>
                <w:rFonts w:cstheme="minorHAnsi"/>
              </w:rPr>
            </w:pPr>
            <w:r>
              <w:rPr>
                <w:rFonts w:cstheme="minorHAnsi"/>
              </w:rPr>
              <w:t>Information on procedures in schools sent out prior to the start of term</w:t>
            </w:r>
          </w:p>
          <w:p w14:paraId="32DA4C72" w14:textId="478A9E87" w:rsidR="00A80545" w:rsidRPr="00067FEE" w:rsidRDefault="006310C3" w:rsidP="006310C3">
            <w:pPr>
              <w:pStyle w:val="ListParagraph"/>
              <w:numPr>
                <w:ilvl w:val="0"/>
                <w:numId w:val="3"/>
              </w:numPr>
              <w:ind w:left="397" w:hanging="397"/>
              <w:rPr>
                <w:rFonts w:cstheme="minorHAnsi"/>
              </w:rPr>
            </w:pPr>
            <w:r>
              <w:rPr>
                <w:rFonts w:cstheme="minorHAnsi"/>
              </w:rPr>
              <w:t>Explain measure being taken to adapt the school’s operations</w:t>
            </w:r>
          </w:p>
        </w:tc>
        <w:tc>
          <w:tcPr>
            <w:tcW w:w="1817" w:type="dxa"/>
          </w:tcPr>
          <w:p w14:paraId="7FCBCADA" w14:textId="77777777" w:rsidR="00A80545" w:rsidRDefault="00A47FAB" w:rsidP="00A80545">
            <w:pPr>
              <w:rPr>
                <w:rFonts w:cstheme="minorHAnsi"/>
              </w:rPr>
            </w:pPr>
            <w:r>
              <w:rPr>
                <w:rFonts w:cstheme="minorHAnsi"/>
              </w:rPr>
              <w:t>MM</w:t>
            </w:r>
          </w:p>
          <w:p w14:paraId="4438A837" w14:textId="77777777" w:rsidR="00A47FAB" w:rsidRDefault="00A47FAB" w:rsidP="00A80545">
            <w:pPr>
              <w:rPr>
                <w:rFonts w:cstheme="minorHAnsi"/>
              </w:rPr>
            </w:pPr>
          </w:p>
          <w:p w14:paraId="7BB392E4" w14:textId="5E7A3885" w:rsidR="00A47FAB" w:rsidRPr="00067FEE" w:rsidRDefault="00A47FAB" w:rsidP="00A80545">
            <w:pPr>
              <w:rPr>
                <w:rFonts w:cstheme="minorHAnsi"/>
              </w:rPr>
            </w:pPr>
            <w:r>
              <w:rPr>
                <w:rFonts w:cstheme="minorHAnsi"/>
              </w:rPr>
              <w:t>All staff</w:t>
            </w:r>
          </w:p>
        </w:tc>
        <w:tc>
          <w:tcPr>
            <w:tcW w:w="2792" w:type="dxa"/>
          </w:tcPr>
          <w:p w14:paraId="33174118" w14:textId="613489F2" w:rsidR="00A80545" w:rsidRPr="00067FEE" w:rsidRDefault="00A47FAB" w:rsidP="00A80545">
            <w:pPr>
              <w:rPr>
                <w:rFonts w:cstheme="minorHAnsi"/>
              </w:rPr>
            </w:pPr>
            <w:r>
              <w:rPr>
                <w:rFonts w:cstheme="minorHAnsi"/>
              </w:rPr>
              <w:t>10</w:t>
            </w:r>
            <w:r w:rsidRPr="00A47FAB">
              <w:rPr>
                <w:rFonts w:cstheme="minorHAnsi"/>
                <w:vertAlign w:val="superscript"/>
              </w:rPr>
              <w:t>th</w:t>
            </w:r>
            <w:r>
              <w:rPr>
                <w:rFonts w:cstheme="minorHAnsi"/>
              </w:rPr>
              <w:t xml:space="preserve"> July 2020</w:t>
            </w:r>
          </w:p>
        </w:tc>
      </w:tr>
      <w:tr w:rsidR="00256B59" w:rsidRPr="00067FEE" w14:paraId="37D9B8C7" w14:textId="77777777" w:rsidTr="001E41BB">
        <w:tc>
          <w:tcPr>
            <w:tcW w:w="549" w:type="dxa"/>
          </w:tcPr>
          <w:p w14:paraId="47967FA0" w14:textId="769FC280" w:rsidR="00256B59" w:rsidRPr="00067FEE" w:rsidRDefault="00D40AED" w:rsidP="00256B59">
            <w:pPr>
              <w:jc w:val="center"/>
              <w:rPr>
                <w:rFonts w:cstheme="minorHAnsi"/>
              </w:rPr>
            </w:pPr>
            <w:r>
              <w:rPr>
                <w:rFonts w:cstheme="minorHAnsi"/>
              </w:rPr>
              <w:t>4</w:t>
            </w:r>
          </w:p>
        </w:tc>
        <w:tc>
          <w:tcPr>
            <w:tcW w:w="5044" w:type="dxa"/>
          </w:tcPr>
          <w:p w14:paraId="73AAE6DA" w14:textId="410C7A73" w:rsidR="00256B59" w:rsidRPr="00067FEE" w:rsidRDefault="00850358" w:rsidP="000618B0">
            <w:pPr>
              <w:rPr>
                <w:rFonts w:cstheme="minorHAnsi"/>
              </w:rPr>
            </w:pPr>
            <w:r>
              <w:rPr>
                <w:rFonts w:cstheme="minorHAnsi"/>
              </w:rPr>
              <w:t>Congestion at start and end of day</w:t>
            </w:r>
          </w:p>
        </w:tc>
        <w:tc>
          <w:tcPr>
            <w:tcW w:w="3767" w:type="dxa"/>
            <w:vAlign w:val="center"/>
          </w:tcPr>
          <w:p w14:paraId="6BF978C1" w14:textId="77777777" w:rsidR="000A23DE" w:rsidRDefault="000A23DE" w:rsidP="000A23DE">
            <w:pPr>
              <w:pStyle w:val="ListParagraph"/>
              <w:numPr>
                <w:ilvl w:val="0"/>
                <w:numId w:val="5"/>
              </w:numPr>
              <w:ind w:left="373"/>
              <w:rPr>
                <w:rFonts w:cstheme="minorHAnsi"/>
              </w:rPr>
            </w:pPr>
            <w:r>
              <w:rPr>
                <w:rFonts w:cstheme="minorHAnsi"/>
              </w:rPr>
              <w:t>S</w:t>
            </w:r>
            <w:r w:rsidRPr="00067FEE">
              <w:rPr>
                <w:rFonts w:cstheme="minorHAnsi"/>
              </w:rPr>
              <w:t xml:space="preserve">tagger drop offs and pick ups </w:t>
            </w:r>
          </w:p>
          <w:p w14:paraId="5C9A7BEC" w14:textId="77777777" w:rsidR="000A23DE" w:rsidRPr="00067FEE" w:rsidRDefault="000A23DE" w:rsidP="000A23DE">
            <w:pPr>
              <w:pStyle w:val="ListParagraph"/>
              <w:numPr>
                <w:ilvl w:val="0"/>
                <w:numId w:val="5"/>
              </w:numPr>
              <w:ind w:left="373"/>
              <w:rPr>
                <w:rFonts w:cstheme="minorHAnsi"/>
              </w:rPr>
            </w:pPr>
            <w:r w:rsidRPr="00067FEE">
              <w:rPr>
                <w:rFonts w:cstheme="minorHAnsi"/>
              </w:rPr>
              <w:t>One parent max</w:t>
            </w:r>
            <w:r>
              <w:rPr>
                <w:rFonts w:cstheme="minorHAnsi"/>
              </w:rPr>
              <w:t xml:space="preserve">imum </w:t>
            </w:r>
          </w:p>
          <w:p w14:paraId="2D90F7A9" w14:textId="5BA93ED3" w:rsidR="000A23DE" w:rsidRDefault="000A23DE" w:rsidP="000A23DE">
            <w:pPr>
              <w:pStyle w:val="ListParagraph"/>
              <w:numPr>
                <w:ilvl w:val="0"/>
                <w:numId w:val="5"/>
              </w:numPr>
              <w:ind w:left="373"/>
            </w:pPr>
            <w:r w:rsidRPr="7A2B23A0">
              <w:t>Limiting contact between parents and staff by</w:t>
            </w:r>
            <w:r>
              <w:t xml:space="preserve"> clearly labelled 2m spaced ‘</w:t>
            </w:r>
            <w:r w:rsidR="008E38DF">
              <w:t>crosses</w:t>
            </w:r>
            <w:r>
              <w:t xml:space="preserve">’ for each pupil within their </w:t>
            </w:r>
            <w:r w:rsidR="008E38DF">
              <w:t>class</w:t>
            </w:r>
            <w:r>
              <w:t xml:space="preserve"> hubs.</w:t>
            </w:r>
          </w:p>
          <w:p w14:paraId="2D79C997" w14:textId="3E8FDF08" w:rsidR="000A23DE" w:rsidRDefault="000A23DE" w:rsidP="000A23DE">
            <w:pPr>
              <w:pStyle w:val="ListParagraph"/>
              <w:numPr>
                <w:ilvl w:val="0"/>
                <w:numId w:val="5"/>
              </w:numPr>
              <w:ind w:left="373"/>
            </w:pPr>
            <w:r>
              <w:t>Pupils to be dropped of</w:t>
            </w:r>
            <w:r w:rsidR="008E38DF">
              <w:t>f</w:t>
            </w:r>
            <w:r>
              <w:t xml:space="preserve"> at </w:t>
            </w:r>
            <w:r w:rsidR="007D0460">
              <w:t>cross</w:t>
            </w:r>
            <w:r>
              <w:t xml:space="preserve"> and parents encouraged not to wait with pupil</w:t>
            </w:r>
          </w:p>
          <w:p w14:paraId="34376C5D" w14:textId="77777777" w:rsidR="000A23DE" w:rsidRDefault="000A23DE" w:rsidP="000A23DE">
            <w:pPr>
              <w:pStyle w:val="ListParagraph"/>
              <w:numPr>
                <w:ilvl w:val="0"/>
                <w:numId w:val="5"/>
              </w:numPr>
              <w:ind w:left="373"/>
            </w:pPr>
            <w:r>
              <w:t>SLT to supervise and manage social distancing measures are adhered.</w:t>
            </w:r>
          </w:p>
          <w:p w14:paraId="4D4502B4" w14:textId="534CBF54" w:rsidR="000A23DE" w:rsidRDefault="000A23DE" w:rsidP="000A23DE">
            <w:pPr>
              <w:pStyle w:val="ListParagraph"/>
              <w:numPr>
                <w:ilvl w:val="0"/>
                <w:numId w:val="5"/>
              </w:numPr>
              <w:ind w:left="373"/>
            </w:pPr>
            <w:r>
              <w:t>One way system with clearly signed entry and exit gate</w:t>
            </w:r>
          </w:p>
          <w:p w14:paraId="6B8581D7" w14:textId="77777777" w:rsidR="000A23DE" w:rsidRPr="00067FEE" w:rsidRDefault="000A23DE" w:rsidP="000A23DE">
            <w:pPr>
              <w:pStyle w:val="ListParagraph"/>
              <w:numPr>
                <w:ilvl w:val="0"/>
                <w:numId w:val="5"/>
              </w:numPr>
              <w:ind w:left="373"/>
              <w:rPr>
                <w:rFonts w:cstheme="minorHAnsi"/>
              </w:rPr>
            </w:pPr>
            <w:r w:rsidRPr="00067FEE">
              <w:rPr>
                <w:rFonts w:cstheme="minorHAnsi"/>
              </w:rPr>
              <w:lastRenderedPageBreak/>
              <w:t xml:space="preserve">Drop off / collection station </w:t>
            </w:r>
            <w:r>
              <w:rPr>
                <w:rFonts w:cstheme="minorHAnsi"/>
              </w:rPr>
              <w:t>outside front office</w:t>
            </w:r>
          </w:p>
          <w:p w14:paraId="631D3DE4" w14:textId="77777777" w:rsidR="00256B59" w:rsidRDefault="000A23DE" w:rsidP="00D27CD3">
            <w:pPr>
              <w:pStyle w:val="ListParagraph"/>
              <w:numPr>
                <w:ilvl w:val="0"/>
                <w:numId w:val="5"/>
              </w:numPr>
              <w:ind w:left="373"/>
              <w:rPr>
                <w:rFonts w:cstheme="minorHAnsi"/>
              </w:rPr>
            </w:pPr>
            <w:r w:rsidRPr="00067FEE">
              <w:rPr>
                <w:rFonts w:cstheme="minorHAnsi"/>
              </w:rPr>
              <w:t xml:space="preserve">Staggered start and end times </w:t>
            </w:r>
            <w:r w:rsidR="00D27CD3">
              <w:rPr>
                <w:rFonts w:cstheme="minorHAnsi"/>
              </w:rPr>
              <w:t xml:space="preserve">communicated with parents and </w:t>
            </w:r>
            <w:r>
              <w:rPr>
                <w:rFonts w:cstheme="minorHAnsi"/>
              </w:rPr>
              <w:t xml:space="preserve">strictly </w:t>
            </w:r>
            <w:r w:rsidR="00D27CD3">
              <w:rPr>
                <w:rFonts w:cstheme="minorHAnsi"/>
              </w:rPr>
              <w:t>adhered to</w:t>
            </w:r>
          </w:p>
          <w:p w14:paraId="2D350DAA" w14:textId="77777777" w:rsidR="00201FF6" w:rsidRDefault="00201FF6" w:rsidP="00201FF6">
            <w:pPr>
              <w:pStyle w:val="ListParagraph"/>
              <w:numPr>
                <w:ilvl w:val="0"/>
                <w:numId w:val="5"/>
              </w:numPr>
              <w:ind w:left="373"/>
            </w:pPr>
            <w:r>
              <w:t>All staff to wear face coverings when collecting and delivering pupils from and to parents</w:t>
            </w:r>
          </w:p>
          <w:p w14:paraId="7E672F34" w14:textId="1AE32ADB" w:rsidR="00201FF6" w:rsidRPr="00D27CD3" w:rsidRDefault="00D02B4D" w:rsidP="00D27CD3">
            <w:pPr>
              <w:pStyle w:val="ListParagraph"/>
              <w:numPr>
                <w:ilvl w:val="0"/>
                <w:numId w:val="5"/>
              </w:numPr>
              <w:ind w:left="373"/>
              <w:rPr>
                <w:rFonts w:cstheme="minorHAnsi"/>
              </w:rPr>
            </w:pPr>
            <w:r>
              <w:rPr>
                <w:rFonts w:cstheme="minorHAnsi"/>
              </w:rPr>
              <w:t xml:space="preserve">Parents requested to wear face coverings </w:t>
            </w:r>
            <w:r w:rsidR="00581DBC">
              <w:rPr>
                <w:rFonts w:cstheme="minorHAnsi"/>
              </w:rPr>
              <w:t>at drop off and pick up</w:t>
            </w:r>
            <w:r>
              <w:rPr>
                <w:rFonts w:cstheme="minorHAnsi"/>
              </w:rPr>
              <w:t xml:space="preserve"> </w:t>
            </w:r>
          </w:p>
        </w:tc>
        <w:tc>
          <w:tcPr>
            <w:tcW w:w="1817" w:type="dxa"/>
          </w:tcPr>
          <w:p w14:paraId="578AE163" w14:textId="47F3A027" w:rsidR="00256B59" w:rsidRPr="00067FEE" w:rsidRDefault="00A47FAB" w:rsidP="00256B59">
            <w:pPr>
              <w:rPr>
                <w:rFonts w:cstheme="minorHAnsi"/>
              </w:rPr>
            </w:pPr>
            <w:r>
              <w:rPr>
                <w:rFonts w:cstheme="minorHAnsi"/>
              </w:rPr>
              <w:lastRenderedPageBreak/>
              <w:t>SLT</w:t>
            </w:r>
          </w:p>
        </w:tc>
        <w:tc>
          <w:tcPr>
            <w:tcW w:w="2792" w:type="dxa"/>
          </w:tcPr>
          <w:p w14:paraId="64D3E6A0" w14:textId="77777777" w:rsidR="00256B59" w:rsidRDefault="00A47FAB" w:rsidP="00256B59">
            <w:pPr>
              <w:rPr>
                <w:rFonts w:cstheme="minorHAnsi"/>
              </w:rPr>
            </w:pPr>
            <w:r>
              <w:rPr>
                <w:rFonts w:cstheme="minorHAnsi"/>
              </w:rPr>
              <w:t>10</w:t>
            </w:r>
            <w:r w:rsidRPr="00A47FAB">
              <w:rPr>
                <w:rFonts w:cstheme="minorHAnsi"/>
                <w:vertAlign w:val="superscript"/>
              </w:rPr>
              <w:t>th</w:t>
            </w:r>
            <w:r>
              <w:rPr>
                <w:rFonts w:cstheme="minorHAnsi"/>
              </w:rPr>
              <w:t xml:space="preserve"> July 2020</w:t>
            </w:r>
          </w:p>
          <w:p w14:paraId="25E3BD74" w14:textId="77777777" w:rsidR="00B520E2" w:rsidRDefault="00B520E2" w:rsidP="00256B59">
            <w:pPr>
              <w:rPr>
                <w:rFonts w:cstheme="minorHAnsi"/>
              </w:rPr>
            </w:pPr>
          </w:p>
          <w:p w14:paraId="54E6DE46" w14:textId="77777777" w:rsidR="00B520E2" w:rsidRDefault="00B520E2" w:rsidP="00256B59">
            <w:pPr>
              <w:rPr>
                <w:rFonts w:cstheme="minorHAnsi"/>
              </w:rPr>
            </w:pPr>
          </w:p>
          <w:p w14:paraId="25476185" w14:textId="77777777" w:rsidR="00B520E2" w:rsidRDefault="00B520E2" w:rsidP="00256B59">
            <w:pPr>
              <w:rPr>
                <w:rFonts w:cstheme="minorHAnsi"/>
              </w:rPr>
            </w:pPr>
          </w:p>
          <w:p w14:paraId="251DDD36" w14:textId="77777777" w:rsidR="00B520E2" w:rsidRDefault="00B520E2" w:rsidP="00256B59">
            <w:pPr>
              <w:rPr>
                <w:rFonts w:cstheme="minorHAnsi"/>
              </w:rPr>
            </w:pPr>
          </w:p>
          <w:p w14:paraId="2024374D" w14:textId="77777777" w:rsidR="00B520E2" w:rsidRDefault="00B520E2" w:rsidP="00256B59">
            <w:pPr>
              <w:rPr>
                <w:rFonts w:cstheme="minorHAnsi"/>
              </w:rPr>
            </w:pPr>
          </w:p>
          <w:p w14:paraId="0F51D673" w14:textId="77777777" w:rsidR="00B520E2" w:rsidRDefault="00B520E2" w:rsidP="00256B59">
            <w:pPr>
              <w:rPr>
                <w:rFonts w:cstheme="minorHAnsi"/>
              </w:rPr>
            </w:pPr>
          </w:p>
          <w:p w14:paraId="05B7855F" w14:textId="77777777" w:rsidR="00B520E2" w:rsidRDefault="00B520E2" w:rsidP="00256B59">
            <w:pPr>
              <w:rPr>
                <w:rFonts w:cstheme="minorHAnsi"/>
              </w:rPr>
            </w:pPr>
          </w:p>
          <w:p w14:paraId="28A6FC9E" w14:textId="77777777" w:rsidR="00B520E2" w:rsidRDefault="00B520E2" w:rsidP="00256B59">
            <w:pPr>
              <w:rPr>
                <w:rFonts w:cstheme="minorHAnsi"/>
              </w:rPr>
            </w:pPr>
          </w:p>
          <w:p w14:paraId="19B266AA" w14:textId="77777777" w:rsidR="00B520E2" w:rsidRDefault="00B520E2" w:rsidP="00256B59">
            <w:pPr>
              <w:rPr>
                <w:rFonts w:cstheme="minorHAnsi"/>
              </w:rPr>
            </w:pPr>
          </w:p>
          <w:p w14:paraId="1FE27462" w14:textId="77777777" w:rsidR="00B520E2" w:rsidRDefault="00B520E2" w:rsidP="00256B59">
            <w:pPr>
              <w:rPr>
                <w:rFonts w:cstheme="minorHAnsi"/>
              </w:rPr>
            </w:pPr>
          </w:p>
          <w:p w14:paraId="4CA6B396" w14:textId="77777777" w:rsidR="00B520E2" w:rsidRDefault="00B520E2" w:rsidP="00256B59">
            <w:pPr>
              <w:rPr>
                <w:rFonts w:cstheme="minorHAnsi"/>
              </w:rPr>
            </w:pPr>
          </w:p>
          <w:p w14:paraId="06283E42" w14:textId="77777777" w:rsidR="00B520E2" w:rsidRDefault="00B520E2" w:rsidP="00256B59">
            <w:pPr>
              <w:rPr>
                <w:rFonts w:cstheme="minorHAnsi"/>
              </w:rPr>
            </w:pPr>
          </w:p>
          <w:p w14:paraId="1A103D55" w14:textId="77777777" w:rsidR="00B520E2" w:rsidRDefault="00B520E2" w:rsidP="00256B59">
            <w:pPr>
              <w:rPr>
                <w:rFonts w:cstheme="minorHAnsi"/>
              </w:rPr>
            </w:pPr>
          </w:p>
          <w:p w14:paraId="33282E0E" w14:textId="77777777" w:rsidR="00B520E2" w:rsidRDefault="00B520E2" w:rsidP="00256B59">
            <w:pPr>
              <w:rPr>
                <w:rFonts w:cstheme="minorHAnsi"/>
              </w:rPr>
            </w:pPr>
          </w:p>
          <w:p w14:paraId="4E0C5DC5" w14:textId="77777777" w:rsidR="00B520E2" w:rsidRDefault="00B520E2" w:rsidP="00256B59">
            <w:pPr>
              <w:rPr>
                <w:rFonts w:cstheme="minorHAnsi"/>
              </w:rPr>
            </w:pPr>
          </w:p>
          <w:p w14:paraId="0EE7B03B" w14:textId="77777777" w:rsidR="00B520E2" w:rsidRDefault="00B520E2" w:rsidP="00256B59">
            <w:pPr>
              <w:rPr>
                <w:rFonts w:cstheme="minorHAnsi"/>
              </w:rPr>
            </w:pPr>
          </w:p>
          <w:p w14:paraId="38FB646A" w14:textId="77777777" w:rsidR="00B520E2" w:rsidRDefault="00B520E2" w:rsidP="00256B59">
            <w:pPr>
              <w:rPr>
                <w:rFonts w:cstheme="minorHAnsi"/>
              </w:rPr>
            </w:pPr>
          </w:p>
          <w:p w14:paraId="2BB62BD9" w14:textId="77777777" w:rsidR="00B520E2" w:rsidRDefault="00B520E2" w:rsidP="00256B59">
            <w:pPr>
              <w:rPr>
                <w:rFonts w:cstheme="minorHAnsi"/>
              </w:rPr>
            </w:pPr>
          </w:p>
          <w:p w14:paraId="1ABB8867" w14:textId="77777777" w:rsidR="00B520E2" w:rsidRDefault="00B520E2" w:rsidP="00256B59">
            <w:pPr>
              <w:rPr>
                <w:rFonts w:cstheme="minorHAnsi"/>
              </w:rPr>
            </w:pPr>
          </w:p>
          <w:p w14:paraId="2E9F439F" w14:textId="77777777" w:rsidR="00B520E2" w:rsidRDefault="00D02B4D" w:rsidP="00256B59">
            <w:pPr>
              <w:rPr>
                <w:rFonts w:cstheme="minorHAnsi"/>
              </w:rPr>
            </w:pPr>
            <w:r>
              <w:rPr>
                <w:rFonts w:cstheme="minorHAnsi"/>
              </w:rPr>
              <w:t>5</w:t>
            </w:r>
            <w:r w:rsidRPr="00D02B4D">
              <w:rPr>
                <w:rFonts w:cstheme="minorHAnsi"/>
                <w:vertAlign w:val="superscript"/>
              </w:rPr>
              <w:t>th</w:t>
            </w:r>
            <w:r>
              <w:rPr>
                <w:rFonts w:cstheme="minorHAnsi"/>
              </w:rPr>
              <w:t xml:space="preserve"> November 2020</w:t>
            </w:r>
          </w:p>
          <w:p w14:paraId="140F2BFC" w14:textId="77777777" w:rsidR="00581DBC" w:rsidRDefault="00581DBC" w:rsidP="00256B59">
            <w:pPr>
              <w:rPr>
                <w:rFonts w:cstheme="minorHAnsi"/>
              </w:rPr>
            </w:pPr>
          </w:p>
          <w:p w14:paraId="031925D2" w14:textId="77777777" w:rsidR="00581DBC" w:rsidRDefault="00581DBC" w:rsidP="00256B59">
            <w:pPr>
              <w:rPr>
                <w:rFonts w:cstheme="minorHAnsi"/>
              </w:rPr>
            </w:pPr>
          </w:p>
          <w:p w14:paraId="20BE32DD" w14:textId="77777777" w:rsidR="00581DBC" w:rsidRDefault="00581DBC" w:rsidP="00256B59">
            <w:pPr>
              <w:rPr>
                <w:rFonts w:cstheme="minorHAnsi"/>
              </w:rPr>
            </w:pPr>
          </w:p>
          <w:p w14:paraId="05F58AC7" w14:textId="7DA1D9B1" w:rsidR="00581DBC" w:rsidRPr="00067FEE" w:rsidRDefault="00581DBC" w:rsidP="00256B59">
            <w:pPr>
              <w:rPr>
                <w:rFonts w:cstheme="minorHAnsi"/>
              </w:rPr>
            </w:pPr>
            <w:r>
              <w:rPr>
                <w:rFonts w:cstheme="minorHAnsi"/>
              </w:rPr>
              <w:t>5</w:t>
            </w:r>
            <w:r w:rsidRPr="00581DBC">
              <w:rPr>
                <w:rFonts w:cstheme="minorHAnsi"/>
                <w:vertAlign w:val="superscript"/>
              </w:rPr>
              <w:t>th</w:t>
            </w:r>
            <w:r>
              <w:rPr>
                <w:rFonts w:cstheme="minorHAnsi"/>
              </w:rPr>
              <w:t xml:space="preserve"> November 2020</w:t>
            </w:r>
          </w:p>
        </w:tc>
      </w:tr>
      <w:tr w:rsidR="008979C4" w:rsidRPr="00067FEE" w14:paraId="205D529A" w14:textId="77777777" w:rsidTr="001E41BB">
        <w:tc>
          <w:tcPr>
            <w:tcW w:w="549" w:type="dxa"/>
          </w:tcPr>
          <w:p w14:paraId="59309225" w14:textId="7EE66B73" w:rsidR="008979C4" w:rsidRPr="00067FEE" w:rsidRDefault="00BB2BBE" w:rsidP="00BB2BBE">
            <w:pPr>
              <w:rPr>
                <w:rFonts w:cstheme="minorHAnsi"/>
              </w:rPr>
            </w:pPr>
            <w:r>
              <w:rPr>
                <w:rFonts w:cstheme="minorHAnsi"/>
              </w:rPr>
              <w:lastRenderedPageBreak/>
              <w:t xml:space="preserve">  5</w:t>
            </w:r>
          </w:p>
        </w:tc>
        <w:tc>
          <w:tcPr>
            <w:tcW w:w="5044" w:type="dxa"/>
          </w:tcPr>
          <w:p w14:paraId="37638203" w14:textId="23B8898D" w:rsidR="008979C4" w:rsidRPr="00067FEE" w:rsidRDefault="00F71E7C" w:rsidP="000618B0">
            <w:pPr>
              <w:rPr>
                <w:rFonts w:cstheme="minorHAnsi"/>
              </w:rPr>
            </w:pPr>
            <w:r>
              <w:rPr>
                <w:rFonts w:cstheme="minorHAnsi"/>
              </w:rPr>
              <w:t xml:space="preserve">Repeated touching of door handles increases risk of spreading infection </w:t>
            </w:r>
          </w:p>
        </w:tc>
        <w:tc>
          <w:tcPr>
            <w:tcW w:w="3767" w:type="dxa"/>
            <w:vAlign w:val="center"/>
          </w:tcPr>
          <w:p w14:paraId="3A1A07C1" w14:textId="77777777" w:rsidR="008979C4" w:rsidRDefault="00F71E7C" w:rsidP="00256B59">
            <w:pPr>
              <w:pStyle w:val="ListParagraph"/>
              <w:numPr>
                <w:ilvl w:val="0"/>
                <w:numId w:val="5"/>
              </w:numPr>
              <w:ind w:left="373"/>
              <w:rPr>
                <w:rFonts w:cstheme="minorHAnsi"/>
              </w:rPr>
            </w:pPr>
            <w:r>
              <w:rPr>
                <w:rFonts w:cstheme="minorHAnsi"/>
              </w:rPr>
              <w:t>Keep doors open</w:t>
            </w:r>
          </w:p>
          <w:p w14:paraId="7F7F8E7E" w14:textId="2E08AB55" w:rsidR="005F05C1" w:rsidRPr="00067FEE" w:rsidRDefault="005F05C1" w:rsidP="00256B59">
            <w:pPr>
              <w:pStyle w:val="ListParagraph"/>
              <w:numPr>
                <w:ilvl w:val="0"/>
                <w:numId w:val="5"/>
              </w:numPr>
              <w:ind w:left="373"/>
              <w:rPr>
                <w:rFonts w:cstheme="minorHAnsi"/>
              </w:rPr>
            </w:pPr>
            <w:r>
              <w:rPr>
                <w:rFonts w:cstheme="minorHAnsi"/>
              </w:rPr>
              <w:t>Thorough cleaning of rooms including door handles daily</w:t>
            </w:r>
          </w:p>
        </w:tc>
        <w:tc>
          <w:tcPr>
            <w:tcW w:w="1817" w:type="dxa"/>
          </w:tcPr>
          <w:p w14:paraId="184C0B78" w14:textId="77777777" w:rsidR="008979C4" w:rsidRDefault="00680BAC" w:rsidP="00256B59">
            <w:pPr>
              <w:rPr>
                <w:rFonts w:cstheme="minorHAnsi"/>
              </w:rPr>
            </w:pPr>
            <w:r>
              <w:rPr>
                <w:rFonts w:cstheme="minorHAnsi"/>
              </w:rPr>
              <w:t>SLT</w:t>
            </w:r>
          </w:p>
          <w:p w14:paraId="257EC3D9" w14:textId="77777777" w:rsidR="00680BAC" w:rsidRDefault="00680BAC" w:rsidP="00256B59">
            <w:pPr>
              <w:rPr>
                <w:rFonts w:cstheme="minorHAnsi"/>
              </w:rPr>
            </w:pPr>
            <w:r>
              <w:rPr>
                <w:rFonts w:cstheme="minorHAnsi"/>
              </w:rPr>
              <w:t>All staff</w:t>
            </w:r>
          </w:p>
          <w:p w14:paraId="5B8A7D12" w14:textId="75949F59" w:rsidR="00680BAC" w:rsidRPr="00067FEE" w:rsidRDefault="00680BAC" w:rsidP="00256B59">
            <w:pPr>
              <w:rPr>
                <w:rFonts w:cstheme="minorHAnsi"/>
              </w:rPr>
            </w:pPr>
            <w:r>
              <w:rPr>
                <w:rFonts w:cstheme="minorHAnsi"/>
              </w:rPr>
              <w:t>Caretaker to open all doors at the start of the day</w:t>
            </w:r>
          </w:p>
        </w:tc>
        <w:tc>
          <w:tcPr>
            <w:tcW w:w="2792" w:type="dxa"/>
          </w:tcPr>
          <w:p w14:paraId="6AECFAC5" w14:textId="3000779A" w:rsidR="008979C4" w:rsidRPr="00067FEE" w:rsidRDefault="00123058" w:rsidP="00256B59">
            <w:pPr>
              <w:rPr>
                <w:rFonts w:cstheme="minorHAnsi"/>
              </w:rPr>
            </w:pPr>
            <w:r>
              <w:rPr>
                <w:rFonts w:cstheme="minorHAnsi"/>
              </w:rPr>
              <w:t>1</w:t>
            </w:r>
            <w:r w:rsidRPr="00123058">
              <w:rPr>
                <w:rFonts w:cstheme="minorHAnsi"/>
                <w:vertAlign w:val="superscript"/>
              </w:rPr>
              <w:t>st</w:t>
            </w:r>
            <w:r>
              <w:rPr>
                <w:rFonts w:cstheme="minorHAnsi"/>
              </w:rPr>
              <w:t xml:space="preserve"> </w:t>
            </w:r>
            <w:r w:rsidR="00752D9B">
              <w:rPr>
                <w:rFonts w:cstheme="minorHAnsi"/>
              </w:rPr>
              <w:t xml:space="preserve">September </w:t>
            </w:r>
            <w:r w:rsidR="00FE40E2">
              <w:rPr>
                <w:rFonts w:cstheme="minorHAnsi"/>
              </w:rPr>
              <w:t xml:space="preserve">2020 </w:t>
            </w:r>
            <w:r>
              <w:rPr>
                <w:rFonts w:cstheme="minorHAnsi"/>
              </w:rPr>
              <w:t>and ongoing</w:t>
            </w:r>
          </w:p>
        </w:tc>
      </w:tr>
      <w:tr w:rsidR="003716D2" w:rsidRPr="00067FEE" w14:paraId="0FD546C9" w14:textId="77777777" w:rsidTr="001E41BB">
        <w:tc>
          <w:tcPr>
            <w:tcW w:w="549" w:type="dxa"/>
          </w:tcPr>
          <w:p w14:paraId="00AEB4C1" w14:textId="08F5489F" w:rsidR="003716D2" w:rsidRPr="00067FEE" w:rsidRDefault="00BB2BBE" w:rsidP="003716D2">
            <w:pPr>
              <w:jc w:val="center"/>
              <w:rPr>
                <w:rFonts w:cstheme="minorHAnsi"/>
              </w:rPr>
            </w:pPr>
            <w:r>
              <w:rPr>
                <w:rFonts w:cstheme="minorHAnsi"/>
              </w:rPr>
              <w:t>6</w:t>
            </w:r>
          </w:p>
        </w:tc>
        <w:tc>
          <w:tcPr>
            <w:tcW w:w="5044" w:type="dxa"/>
          </w:tcPr>
          <w:p w14:paraId="4958F37B" w14:textId="28260986" w:rsidR="003716D2" w:rsidRPr="00067FEE" w:rsidRDefault="003716D2" w:rsidP="000618B0">
            <w:pPr>
              <w:rPr>
                <w:rFonts w:cstheme="minorHAnsi"/>
              </w:rPr>
            </w:pPr>
            <w:r w:rsidRPr="00067FEE">
              <w:rPr>
                <w:rFonts w:cstheme="minorHAnsi"/>
              </w:rPr>
              <w:t xml:space="preserve">Maintaining </w:t>
            </w:r>
            <w:r w:rsidR="006310C3">
              <w:rPr>
                <w:rFonts w:cstheme="minorHAnsi"/>
              </w:rPr>
              <w:t>avoiding contact between groups</w:t>
            </w:r>
            <w:r w:rsidRPr="00067FEE">
              <w:rPr>
                <w:rFonts w:cstheme="minorHAnsi"/>
              </w:rPr>
              <w:t xml:space="preserve"> in the event of emergency evacuation</w:t>
            </w:r>
          </w:p>
        </w:tc>
        <w:tc>
          <w:tcPr>
            <w:tcW w:w="3767" w:type="dxa"/>
            <w:vAlign w:val="center"/>
          </w:tcPr>
          <w:p w14:paraId="33603D5D" w14:textId="77777777" w:rsidR="003716D2" w:rsidRDefault="003716D2" w:rsidP="003716D2">
            <w:pPr>
              <w:pStyle w:val="ListParagraph"/>
              <w:numPr>
                <w:ilvl w:val="0"/>
                <w:numId w:val="5"/>
              </w:numPr>
              <w:ind w:left="373"/>
              <w:rPr>
                <w:rFonts w:cstheme="minorHAnsi"/>
              </w:rPr>
            </w:pPr>
            <w:r w:rsidRPr="00067FEE">
              <w:rPr>
                <w:rFonts w:cstheme="minorHAnsi"/>
              </w:rPr>
              <w:t>Fire drill routine reconsidered and shared with all, then practised as soon as is practicable</w:t>
            </w:r>
          </w:p>
          <w:p w14:paraId="04DAB867" w14:textId="77777777" w:rsidR="00AF3966" w:rsidRDefault="00AF3966" w:rsidP="00AF3966">
            <w:pPr>
              <w:pStyle w:val="ListParagraph"/>
              <w:numPr>
                <w:ilvl w:val="0"/>
                <w:numId w:val="5"/>
              </w:numPr>
              <w:ind w:left="373"/>
              <w:rPr>
                <w:rFonts w:cstheme="minorHAnsi"/>
              </w:rPr>
            </w:pPr>
            <w:r>
              <w:rPr>
                <w:rFonts w:cstheme="minorHAnsi"/>
              </w:rPr>
              <w:t xml:space="preserve">All staff to endeavour that fire doors in their vicinity are shut when room is empty </w:t>
            </w:r>
          </w:p>
          <w:p w14:paraId="74818555" w14:textId="55E0EADC" w:rsidR="00AF3966" w:rsidRPr="00067FEE" w:rsidRDefault="00AF3966" w:rsidP="00AF3966">
            <w:pPr>
              <w:pStyle w:val="ListParagraph"/>
              <w:numPr>
                <w:ilvl w:val="0"/>
                <w:numId w:val="5"/>
              </w:numPr>
              <w:ind w:left="373"/>
              <w:rPr>
                <w:rFonts w:cstheme="minorHAnsi"/>
              </w:rPr>
            </w:pPr>
            <w:r>
              <w:rPr>
                <w:rFonts w:cstheme="minorHAnsi"/>
              </w:rPr>
              <w:t xml:space="preserve">All staff to endeavour that fire doors in their vicinity are shut in the event of a fire alarm or invacuation </w:t>
            </w:r>
          </w:p>
        </w:tc>
        <w:tc>
          <w:tcPr>
            <w:tcW w:w="1817" w:type="dxa"/>
          </w:tcPr>
          <w:p w14:paraId="3A7A35DD" w14:textId="77777777" w:rsidR="00FE40E2" w:rsidRDefault="00FE40E2" w:rsidP="00FE40E2">
            <w:pPr>
              <w:rPr>
                <w:rFonts w:cstheme="minorHAnsi"/>
              </w:rPr>
            </w:pPr>
            <w:r>
              <w:rPr>
                <w:rFonts w:cstheme="minorHAnsi"/>
              </w:rPr>
              <w:t>SLT</w:t>
            </w:r>
          </w:p>
          <w:p w14:paraId="27E4F668" w14:textId="7D713E11" w:rsidR="003716D2" w:rsidRPr="00067FEE" w:rsidRDefault="00FE40E2" w:rsidP="00FE40E2">
            <w:pPr>
              <w:rPr>
                <w:rFonts w:cstheme="minorHAnsi"/>
              </w:rPr>
            </w:pPr>
            <w:r>
              <w:rPr>
                <w:rFonts w:cstheme="minorHAnsi"/>
              </w:rPr>
              <w:t>All staff</w:t>
            </w:r>
          </w:p>
        </w:tc>
        <w:tc>
          <w:tcPr>
            <w:tcW w:w="2792" w:type="dxa"/>
          </w:tcPr>
          <w:p w14:paraId="15CDB63F" w14:textId="03F7C598" w:rsidR="003716D2" w:rsidRPr="00067FEE" w:rsidRDefault="00FE40E2" w:rsidP="003716D2">
            <w:pPr>
              <w:rPr>
                <w:rFonts w:cstheme="minorHAnsi"/>
              </w:rPr>
            </w:pPr>
            <w:r>
              <w:rPr>
                <w:rFonts w:cstheme="minorHAnsi"/>
              </w:rPr>
              <w:t>1</w:t>
            </w:r>
            <w:r w:rsidRPr="00FE40E2">
              <w:rPr>
                <w:rFonts w:cstheme="minorHAnsi"/>
                <w:vertAlign w:val="superscript"/>
              </w:rPr>
              <w:t>st</w:t>
            </w:r>
            <w:r>
              <w:rPr>
                <w:rFonts w:cstheme="minorHAnsi"/>
              </w:rPr>
              <w:t xml:space="preserve"> </w:t>
            </w:r>
            <w:r w:rsidR="00752D9B">
              <w:rPr>
                <w:rFonts w:cstheme="minorHAnsi"/>
              </w:rPr>
              <w:t xml:space="preserve">September </w:t>
            </w:r>
            <w:r>
              <w:rPr>
                <w:rFonts w:cstheme="minorHAnsi"/>
              </w:rPr>
              <w:t>2020</w:t>
            </w:r>
          </w:p>
        </w:tc>
      </w:tr>
      <w:tr w:rsidR="004D2BE9" w:rsidRPr="00067FEE" w14:paraId="2EF6F9E4" w14:textId="77777777" w:rsidTr="001E41BB">
        <w:tc>
          <w:tcPr>
            <w:tcW w:w="549" w:type="dxa"/>
          </w:tcPr>
          <w:p w14:paraId="0546425B" w14:textId="39FD2A84" w:rsidR="004D2BE9" w:rsidRPr="00067FEE" w:rsidRDefault="00BB2BBE" w:rsidP="004D2BE9">
            <w:pPr>
              <w:jc w:val="center"/>
              <w:rPr>
                <w:rFonts w:cstheme="minorHAnsi"/>
              </w:rPr>
            </w:pPr>
            <w:r>
              <w:rPr>
                <w:rFonts w:cstheme="minorHAnsi"/>
              </w:rPr>
              <w:t>7</w:t>
            </w:r>
          </w:p>
        </w:tc>
        <w:tc>
          <w:tcPr>
            <w:tcW w:w="5044" w:type="dxa"/>
          </w:tcPr>
          <w:p w14:paraId="736C624A" w14:textId="100DE98E" w:rsidR="004D2BE9" w:rsidRPr="00067FEE" w:rsidRDefault="007441FC" w:rsidP="000618B0">
            <w:pPr>
              <w:rPr>
                <w:rFonts w:cstheme="minorHAnsi"/>
              </w:rPr>
            </w:pPr>
            <w:r>
              <w:rPr>
                <w:rFonts w:cstheme="minorHAnsi"/>
              </w:rPr>
              <w:t>Insufficient cleaning</w:t>
            </w:r>
          </w:p>
        </w:tc>
        <w:tc>
          <w:tcPr>
            <w:tcW w:w="3767" w:type="dxa"/>
            <w:vAlign w:val="center"/>
          </w:tcPr>
          <w:p w14:paraId="7A374CF6" w14:textId="77777777" w:rsidR="00A80BF8" w:rsidRDefault="00A80BF8" w:rsidP="00A80BF8">
            <w:pPr>
              <w:pStyle w:val="ListParagraph"/>
              <w:numPr>
                <w:ilvl w:val="0"/>
                <w:numId w:val="5"/>
              </w:numPr>
              <w:ind w:left="373"/>
            </w:pPr>
            <w:r>
              <w:t>Discuss working hours of cleaners and draft in additional if necessary, to ensure sufficient capacity</w:t>
            </w:r>
          </w:p>
          <w:p w14:paraId="369084F6" w14:textId="77777777" w:rsidR="00A80BF8" w:rsidRDefault="00A80BF8" w:rsidP="00A80BF8">
            <w:pPr>
              <w:pStyle w:val="ListParagraph"/>
              <w:numPr>
                <w:ilvl w:val="0"/>
                <w:numId w:val="5"/>
              </w:numPr>
              <w:ind w:left="373"/>
            </w:pPr>
            <w:r>
              <w:t>ACS risk assessment of deep clean protocol for cleaning staff</w:t>
            </w:r>
          </w:p>
          <w:p w14:paraId="61499420" w14:textId="77777777" w:rsidR="00A80BF8" w:rsidRPr="00053F9A" w:rsidRDefault="00A80BF8" w:rsidP="00A80BF8">
            <w:pPr>
              <w:pStyle w:val="ListParagraph"/>
              <w:numPr>
                <w:ilvl w:val="0"/>
                <w:numId w:val="5"/>
              </w:numPr>
              <w:ind w:left="373"/>
            </w:pPr>
            <w:r w:rsidRPr="00053F9A">
              <w:lastRenderedPageBreak/>
              <w:t>Staff who carry out cleaning are familiar with the cleaning and disinfecting processes that are required at this time.</w:t>
            </w:r>
          </w:p>
          <w:p w14:paraId="42D2184E" w14:textId="77777777" w:rsidR="004D2BE9" w:rsidRDefault="00A80BF8" w:rsidP="00A80BF8">
            <w:pPr>
              <w:pStyle w:val="ListParagraph"/>
              <w:numPr>
                <w:ilvl w:val="0"/>
                <w:numId w:val="5"/>
              </w:numPr>
              <w:ind w:left="373"/>
            </w:pPr>
            <w:r>
              <w:t>Infection control training for site manager, caretaker and ACS supervisor</w:t>
            </w:r>
          </w:p>
          <w:p w14:paraId="5043172B" w14:textId="77777777" w:rsidR="00521D1F" w:rsidRDefault="00521D1F" w:rsidP="00A80BF8">
            <w:pPr>
              <w:pStyle w:val="ListParagraph"/>
              <w:numPr>
                <w:ilvl w:val="0"/>
                <w:numId w:val="5"/>
              </w:numPr>
              <w:ind w:left="373"/>
            </w:pPr>
            <w:r>
              <w:t>All cleaners to wear face coverings when not able to socially distance</w:t>
            </w:r>
            <w:r w:rsidR="00693DDB">
              <w:t xml:space="preserve"> from other adults</w:t>
            </w:r>
          </w:p>
          <w:p w14:paraId="2003AACB" w14:textId="17CBFC7E" w:rsidR="00693DDB" w:rsidRPr="00067FEE" w:rsidRDefault="00693DDB" w:rsidP="00A80BF8">
            <w:pPr>
              <w:pStyle w:val="ListParagraph"/>
              <w:numPr>
                <w:ilvl w:val="0"/>
                <w:numId w:val="5"/>
              </w:numPr>
              <w:ind w:left="373"/>
            </w:pPr>
            <w:r>
              <w:t>Midday cleaner to wear a face covering at all times</w:t>
            </w:r>
            <w:r w:rsidR="00221E44">
              <w:t xml:space="preserve"> as school still occupied</w:t>
            </w:r>
          </w:p>
        </w:tc>
        <w:tc>
          <w:tcPr>
            <w:tcW w:w="1817" w:type="dxa"/>
          </w:tcPr>
          <w:p w14:paraId="47BBF59A" w14:textId="4047E1F6" w:rsidR="004D2BE9" w:rsidRPr="00067FEE" w:rsidRDefault="00A80BF8" w:rsidP="004D2BE9">
            <w:pPr>
              <w:rPr>
                <w:rFonts w:cstheme="minorHAnsi"/>
              </w:rPr>
            </w:pPr>
            <w:r>
              <w:rPr>
                <w:rFonts w:cstheme="minorHAnsi"/>
              </w:rPr>
              <w:lastRenderedPageBreak/>
              <w:t>SD</w:t>
            </w:r>
          </w:p>
        </w:tc>
        <w:tc>
          <w:tcPr>
            <w:tcW w:w="2792" w:type="dxa"/>
          </w:tcPr>
          <w:p w14:paraId="72A5DD20" w14:textId="77777777" w:rsidR="004D2BE9" w:rsidRDefault="00A80BF8" w:rsidP="004D2BE9">
            <w:pPr>
              <w:rPr>
                <w:rFonts w:cstheme="minorHAnsi"/>
              </w:rPr>
            </w:pPr>
            <w:r>
              <w:rPr>
                <w:rFonts w:cstheme="minorHAnsi"/>
              </w:rPr>
              <w:t>1</w:t>
            </w:r>
            <w:r w:rsidRPr="00A80BF8">
              <w:rPr>
                <w:rFonts w:cstheme="minorHAnsi"/>
                <w:vertAlign w:val="superscript"/>
              </w:rPr>
              <w:t>st</w:t>
            </w:r>
            <w:r>
              <w:rPr>
                <w:rFonts w:cstheme="minorHAnsi"/>
              </w:rPr>
              <w:t xml:space="preserve"> </w:t>
            </w:r>
            <w:r w:rsidR="00752D9B">
              <w:rPr>
                <w:rFonts w:cstheme="minorHAnsi"/>
              </w:rPr>
              <w:t>September</w:t>
            </w:r>
            <w:r>
              <w:rPr>
                <w:rFonts w:cstheme="minorHAnsi"/>
              </w:rPr>
              <w:t xml:space="preserve"> 2020</w:t>
            </w:r>
          </w:p>
          <w:p w14:paraId="6E572FB6" w14:textId="77777777" w:rsidR="00221E44" w:rsidRDefault="00221E44" w:rsidP="004D2BE9">
            <w:pPr>
              <w:rPr>
                <w:rFonts w:cstheme="minorHAnsi"/>
              </w:rPr>
            </w:pPr>
          </w:p>
          <w:p w14:paraId="01CFECCA" w14:textId="77777777" w:rsidR="00221E44" w:rsidRDefault="00221E44" w:rsidP="004D2BE9">
            <w:pPr>
              <w:rPr>
                <w:rFonts w:cstheme="minorHAnsi"/>
              </w:rPr>
            </w:pPr>
          </w:p>
          <w:p w14:paraId="594A6DCC" w14:textId="77777777" w:rsidR="00221E44" w:rsidRDefault="00221E44" w:rsidP="004D2BE9">
            <w:pPr>
              <w:rPr>
                <w:rFonts w:cstheme="minorHAnsi"/>
              </w:rPr>
            </w:pPr>
          </w:p>
          <w:p w14:paraId="4EB019B4" w14:textId="77777777" w:rsidR="00221E44" w:rsidRDefault="00221E44" w:rsidP="004D2BE9">
            <w:pPr>
              <w:rPr>
                <w:rFonts w:cstheme="minorHAnsi"/>
              </w:rPr>
            </w:pPr>
          </w:p>
          <w:p w14:paraId="56890F39" w14:textId="77777777" w:rsidR="00221E44" w:rsidRDefault="00221E44" w:rsidP="004D2BE9">
            <w:pPr>
              <w:rPr>
                <w:rFonts w:cstheme="minorHAnsi"/>
              </w:rPr>
            </w:pPr>
          </w:p>
          <w:p w14:paraId="7088F1E0" w14:textId="77777777" w:rsidR="00221E44" w:rsidRDefault="00221E44" w:rsidP="004D2BE9">
            <w:pPr>
              <w:rPr>
                <w:rFonts w:cstheme="minorHAnsi"/>
              </w:rPr>
            </w:pPr>
          </w:p>
          <w:p w14:paraId="269EC131" w14:textId="77777777" w:rsidR="00221E44" w:rsidRDefault="00221E44" w:rsidP="004D2BE9">
            <w:pPr>
              <w:rPr>
                <w:rFonts w:cstheme="minorHAnsi"/>
              </w:rPr>
            </w:pPr>
          </w:p>
          <w:p w14:paraId="720CD2FD" w14:textId="77777777" w:rsidR="00221E44" w:rsidRDefault="00221E44" w:rsidP="004D2BE9">
            <w:pPr>
              <w:rPr>
                <w:rFonts w:cstheme="minorHAnsi"/>
              </w:rPr>
            </w:pPr>
          </w:p>
          <w:p w14:paraId="384DDD90" w14:textId="77777777" w:rsidR="00221E44" w:rsidRDefault="00221E44" w:rsidP="004D2BE9">
            <w:pPr>
              <w:rPr>
                <w:rFonts w:cstheme="minorHAnsi"/>
              </w:rPr>
            </w:pPr>
          </w:p>
          <w:p w14:paraId="24B041D0" w14:textId="77777777" w:rsidR="00221E44" w:rsidRDefault="00221E44" w:rsidP="004D2BE9">
            <w:pPr>
              <w:rPr>
                <w:rFonts w:cstheme="minorHAnsi"/>
              </w:rPr>
            </w:pPr>
          </w:p>
          <w:p w14:paraId="6AC319F1" w14:textId="77777777" w:rsidR="00221E44" w:rsidRDefault="00221E44" w:rsidP="004D2BE9">
            <w:pPr>
              <w:rPr>
                <w:rFonts w:cstheme="minorHAnsi"/>
              </w:rPr>
            </w:pPr>
          </w:p>
          <w:p w14:paraId="10C9F635" w14:textId="6CE0FDDB" w:rsidR="00221E44" w:rsidRPr="00067FEE" w:rsidRDefault="00C23308" w:rsidP="004D2BE9">
            <w:pPr>
              <w:rPr>
                <w:rFonts w:cstheme="minorHAnsi"/>
              </w:rPr>
            </w:pPr>
            <w:r>
              <w:rPr>
                <w:rFonts w:cstheme="minorHAnsi"/>
              </w:rPr>
              <w:t>19</w:t>
            </w:r>
            <w:r w:rsidRPr="00C23308">
              <w:rPr>
                <w:rFonts w:cstheme="minorHAnsi"/>
                <w:vertAlign w:val="superscript"/>
              </w:rPr>
              <w:t>th</w:t>
            </w:r>
            <w:r>
              <w:rPr>
                <w:rFonts w:cstheme="minorHAnsi"/>
              </w:rPr>
              <w:t xml:space="preserve"> October 2020</w:t>
            </w:r>
          </w:p>
        </w:tc>
      </w:tr>
      <w:tr w:rsidR="00BB6B6A" w:rsidRPr="00067FEE" w14:paraId="106F0695" w14:textId="77777777" w:rsidTr="001E41BB">
        <w:tc>
          <w:tcPr>
            <w:tcW w:w="549" w:type="dxa"/>
          </w:tcPr>
          <w:p w14:paraId="2F728620" w14:textId="102A3D29" w:rsidR="00BB6B6A" w:rsidRPr="00067FEE" w:rsidRDefault="00BB2BBE" w:rsidP="00BB6B6A">
            <w:pPr>
              <w:jc w:val="center"/>
              <w:rPr>
                <w:rFonts w:cstheme="minorHAnsi"/>
              </w:rPr>
            </w:pPr>
            <w:r>
              <w:rPr>
                <w:rFonts w:cstheme="minorHAnsi"/>
              </w:rPr>
              <w:lastRenderedPageBreak/>
              <w:t>8</w:t>
            </w:r>
          </w:p>
        </w:tc>
        <w:tc>
          <w:tcPr>
            <w:tcW w:w="5044" w:type="dxa"/>
          </w:tcPr>
          <w:p w14:paraId="57905230" w14:textId="06101E5A" w:rsidR="00BB6B6A" w:rsidRPr="00067FEE" w:rsidRDefault="00790268" w:rsidP="000618B0">
            <w:pPr>
              <w:rPr>
                <w:rFonts w:cstheme="minorHAnsi"/>
              </w:rPr>
            </w:pPr>
            <w:r>
              <w:rPr>
                <w:rFonts w:cstheme="minorHAnsi"/>
              </w:rPr>
              <w:t>C</w:t>
            </w:r>
            <w:r w:rsidR="00BB6B6A" w:rsidRPr="00067FEE">
              <w:rPr>
                <w:rFonts w:cstheme="minorHAnsi"/>
              </w:rPr>
              <w:t>ross contamination in shared spaces such as toilets</w:t>
            </w:r>
          </w:p>
        </w:tc>
        <w:tc>
          <w:tcPr>
            <w:tcW w:w="3767" w:type="dxa"/>
            <w:vAlign w:val="center"/>
          </w:tcPr>
          <w:p w14:paraId="3742E156" w14:textId="6C0C27CA" w:rsidR="00BB6B6A" w:rsidRPr="00067FEE" w:rsidRDefault="42927E41" w:rsidP="106AC5F8">
            <w:pPr>
              <w:pStyle w:val="ListParagraph"/>
              <w:numPr>
                <w:ilvl w:val="0"/>
                <w:numId w:val="5"/>
              </w:numPr>
              <w:ind w:left="373"/>
              <w:rPr>
                <w:rFonts w:cstheme="minorHAnsi"/>
              </w:rPr>
            </w:pPr>
            <w:r w:rsidRPr="00067FEE">
              <w:rPr>
                <w:rFonts w:cstheme="minorHAnsi"/>
              </w:rPr>
              <w:t>Toilet management</w:t>
            </w:r>
            <w:r w:rsidR="4D90A92C">
              <w:rPr>
                <w:rFonts w:cstheme="minorHAnsi"/>
              </w:rPr>
              <w:t xml:space="preserve">. </w:t>
            </w:r>
            <w:r w:rsidR="009D612B">
              <w:rPr>
                <w:rFonts w:cstheme="minorHAnsi"/>
              </w:rPr>
              <w:t>Communicated</w:t>
            </w:r>
            <w:r w:rsidR="24CEF88E">
              <w:rPr>
                <w:rFonts w:cstheme="minorHAnsi"/>
              </w:rPr>
              <w:t xml:space="preserve"> timetable</w:t>
            </w:r>
            <w:r w:rsidR="009D612B">
              <w:rPr>
                <w:rFonts w:cstheme="minorHAnsi"/>
              </w:rPr>
              <w:t>d</w:t>
            </w:r>
            <w:r w:rsidR="24CEF88E">
              <w:rPr>
                <w:rFonts w:cstheme="minorHAnsi"/>
              </w:rPr>
              <w:t xml:space="preserve"> access and ensure regular </w:t>
            </w:r>
            <w:r w:rsidR="24CEF88E" w:rsidRPr="106AC5F8">
              <w:t>clea</w:t>
            </w:r>
            <w:r w:rsidR="07FFB0E0" w:rsidRPr="106AC5F8">
              <w:t>n</w:t>
            </w:r>
            <w:r w:rsidR="24CEF88E" w:rsidRPr="106AC5F8">
              <w:t>ing</w:t>
            </w:r>
            <w:r w:rsidR="24CEF88E">
              <w:rPr>
                <w:rFonts w:cstheme="minorHAnsi"/>
              </w:rPr>
              <w:t xml:space="preserve"> for staff and students.</w:t>
            </w:r>
          </w:p>
          <w:p w14:paraId="5AE8895C" w14:textId="77777777" w:rsidR="009D612B" w:rsidRDefault="00BB6B6A" w:rsidP="00BB6B6A">
            <w:pPr>
              <w:pStyle w:val="ListParagraph"/>
              <w:numPr>
                <w:ilvl w:val="0"/>
                <w:numId w:val="5"/>
              </w:numPr>
              <w:ind w:left="373"/>
              <w:rPr>
                <w:rFonts w:cstheme="minorHAnsi"/>
              </w:rPr>
            </w:pPr>
            <w:r w:rsidRPr="00067FEE">
              <w:rPr>
                <w:rFonts w:cstheme="minorHAnsi"/>
              </w:rPr>
              <w:t xml:space="preserve">Protocol for students – </w:t>
            </w:r>
            <w:r w:rsidR="009D612B">
              <w:rPr>
                <w:rFonts w:cstheme="minorHAnsi"/>
              </w:rPr>
              <w:t xml:space="preserve"> sanitise hands on entry, hand wash on exit</w:t>
            </w:r>
          </w:p>
          <w:p w14:paraId="510CBB47" w14:textId="23965FDE" w:rsidR="00BB6B6A" w:rsidRDefault="00BB6B6A" w:rsidP="00BB6B6A">
            <w:pPr>
              <w:pStyle w:val="ListParagraph"/>
              <w:numPr>
                <w:ilvl w:val="0"/>
                <w:numId w:val="5"/>
              </w:numPr>
              <w:ind w:left="373"/>
              <w:rPr>
                <w:rFonts w:cstheme="minorHAnsi"/>
              </w:rPr>
            </w:pPr>
            <w:r w:rsidRPr="00067FEE">
              <w:rPr>
                <w:rFonts w:cstheme="minorHAnsi"/>
              </w:rPr>
              <w:t xml:space="preserve">Regular cleaning </w:t>
            </w:r>
          </w:p>
          <w:p w14:paraId="23C59FEF" w14:textId="77777777" w:rsidR="00191089" w:rsidRDefault="006105F9" w:rsidP="00BB6B6A">
            <w:pPr>
              <w:pStyle w:val="ListParagraph"/>
              <w:numPr>
                <w:ilvl w:val="0"/>
                <w:numId w:val="5"/>
              </w:numPr>
              <w:ind w:left="373"/>
              <w:rPr>
                <w:rFonts w:cstheme="minorHAnsi"/>
              </w:rPr>
            </w:pPr>
            <w:r>
              <w:rPr>
                <w:rFonts w:cstheme="minorHAnsi"/>
              </w:rPr>
              <w:t>Communicate</w:t>
            </w:r>
            <w:r w:rsidR="00191089">
              <w:rPr>
                <w:rFonts w:cstheme="minorHAnsi"/>
              </w:rPr>
              <w:t xml:space="preserve"> with parents to reinforce expectations</w:t>
            </w:r>
          </w:p>
          <w:p w14:paraId="56ADF01A" w14:textId="672BFBEC" w:rsidR="00074474" w:rsidRPr="00067FEE" w:rsidRDefault="005D6C96" w:rsidP="00BB6B6A">
            <w:pPr>
              <w:pStyle w:val="ListParagraph"/>
              <w:numPr>
                <w:ilvl w:val="0"/>
                <w:numId w:val="5"/>
              </w:numPr>
              <w:ind w:left="373"/>
              <w:rPr>
                <w:rFonts w:cstheme="minorHAnsi"/>
              </w:rPr>
            </w:pPr>
            <w:r>
              <w:rPr>
                <w:rFonts w:cstheme="minorHAnsi"/>
              </w:rPr>
              <w:t>Cleaning after using shared spaces such as The Discovery Centre (antibacterial wipes in all classrooms and Discovery Centre)</w:t>
            </w:r>
          </w:p>
        </w:tc>
        <w:tc>
          <w:tcPr>
            <w:tcW w:w="1817" w:type="dxa"/>
          </w:tcPr>
          <w:p w14:paraId="69E0E82A" w14:textId="4DEBFACC" w:rsidR="00BB6B6A" w:rsidRPr="00067FEE" w:rsidRDefault="009D612B" w:rsidP="00BB6B6A">
            <w:pPr>
              <w:rPr>
                <w:rFonts w:cstheme="minorHAnsi"/>
              </w:rPr>
            </w:pPr>
            <w:r>
              <w:rPr>
                <w:rFonts w:cstheme="minorHAnsi"/>
              </w:rPr>
              <w:t>SLT</w:t>
            </w:r>
          </w:p>
        </w:tc>
        <w:tc>
          <w:tcPr>
            <w:tcW w:w="2792" w:type="dxa"/>
          </w:tcPr>
          <w:p w14:paraId="74378179" w14:textId="41F08891" w:rsidR="00BB6B6A" w:rsidRPr="00067FEE" w:rsidRDefault="00CE3C03" w:rsidP="00BB6B6A">
            <w:pPr>
              <w:rPr>
                <w:rFonts w:cstheme="minorHAnsi"/>
              </w:rPr>
            </w:pPr>
            <w:r>
              <w:rPr>
                <w:rFonts w:cstheme="minorHAnsi"/>
              </w:rPr>
              <w:t>1</w:t>
            </w:r>
            <w:r w:rsidRPr="00CE3C03">
              <w:rPr>
                <w:rFonts w:cstheme="minorHAnsi"/>
                <w:vertAlign w:val="superscript"/>
              </w:rPr>
              <w:t>st</w:t>
            </w:r>
            <w:r>
              <w:rPr>
                <w:rFonts w:cstheme="minorHAnsi"/>
              </w:rPr>
              <w:t xml:space="preserve"> </w:t>
            </w:r>
            <w:r w:rsidR="00752D9B">
              <w:rPr>
                <w:rFonts w:cstheme="minorHAnsi"/>
              </w:rPr>
              <w:t>September 2020</w:t>
            </w:r>
            <w:r>
              <w:rPr>
                <w:rFonts w:cstheme="minorHAnsi"/>
              </w:rPr>
              <w:t xml:space="preserve"> and onwards</w:t>
            </w:r>
          </w:p>
        </w:tc>
      </w:tr>
      <w:tr w:rsidR="00573230" w:rsidRPr="00067FEE" w14:paraId="29F43ED3" w14:textId="77777777" w:rsidTr="001E41BB">
        <w:tc>
          <w:tcPr>
            <w:tcW w:w="549" w:type="dxa"/>
          </w:tcPr>
          <w:p w14:paraId="2856F036" w14:textId="0C3FF333" w:rsidR="00573230" w:rsidRPr="00067FEE" w:rsidRDefault="00BB2BBE" w:rsidP="00573230">
            <w:pPr>
              <w:jc w:val="center"/>
              <w:rPr>
                <w:rFonts w:cstheme="minorHAnsi"/>
              </w:rPr>
            </w:pPr>
            <w:r>
              <w:rPr>
                <w:rFonts w:cstheme="minorHAnsi"/>
              </w:rPr>
              <w:t>9</w:t>
            </w:r>
          </w:p>
        </w:tc>
        <w:tc>
          <w:tcPr>
            <w:tcW w:w="5044" w:type="dxa"/>
          </w:tcPr>
          <w:p w14:paraId="2A4A0283" w14:textId="26CC67F9" w:rsidR="00573230" w:rsidRPr="00067FEE" w:rsidRDefault="00573230" w:rsidP="000618B0">
            <w:pPr>
              <w:rPr>
                <w:rFonts w:cstheme="minorHAnsi"/>
              </w:rPr>
            </w:pPr>
            <w:r w:rsidRPr="00067FEE">
              <w:rPr>
                <w:rFonts w:cstheme="minorHAnsi"/>
              </w:rPr>
              <w:t>Parents send children who are unwell to school</w:t>
            </w:r>
          </w:p>
        </w:tc>
        <w:tc>
          <w:tcPr>
            <w:tcW w:w="3767" w:type="dxa"/>
            <w:vAlign w:val="center"/>
          </w:tcPr>
          <w:p w14:paraId="4ABA3B7B" w14:textId="77777777" w:rsidR="00573230" w:rsidRDefault="00573230" w:rsidP="00573230">
            <w:pPr>
              <w:pStyle w:val="ListParagraph"/>
              <w:numPr>
                <w:ilvl w:val="0"/>
                <w:numId w:val="5"/>
              </w:numPr>
              <w:ind w:left="373"/>
            </w:pPr>
            <w:r w:rsidRPr="6FD6A287">
              <w:t>Clear guidance for parents on indicators and actions if child unwell and reporting to school</w:t>
            </w:r>
            <w:r w:rsidR="00C96A6F" w:rsidRPr="6FD6A287">
              <w:t xml:space="preserve"> to allow monitoring of those presenting with sympto</w:t>
            </w:r>
            <w:r w:rsidR="45603B36" w:rsidRPr="6FD6A287">
              <w:t>m</w:t>
            </w:r>
            <w:r w:rsidR="00C96A6F" w:rsidRPr="6FD6A287">
              <w:t>s</w:t>
            </w:r>
            <w:r w:rsidR="00456313" w:rsidRPr="6FD6A287">
              <w:t>.</w:t>
            </w:r>
          </w:p>
          <w:p w14:paraId="4F3496B9" w14:textId="77777777" w:rsidR="009D612B" w:rsidRDefault="009D612B" w:rsidP="00573230">
            <w:pPr>
              <w:pStyle w:val="ListParagraph"/>
              <w:numPr>
                <w:ilvl w:val="0"/>
                <w:numId w:val="5"/>
              </w:numPr>
              <w:ind w:left="373"/>
            </w:pPr>
            <w:r>
              <w:t>Parent guidance document</w:t>
            </w:r>
          </w:p>
          <w:p w14:paraId="744F2C96" w14:textId="21F2F4D3" w:rsidR="00941F0F" w:rsidRPr="00067FEE" w:rsidRDefault="00941F0F" w:rsidP="00573230">
            <w:pPr>
              <w:pStyle w:val="ListParagraph"/>
              <w:numPr>
                <w:ilvl w:val="0"/>
                <w:numId w:val="5"/>
              </w:numPr>
              <w:ind w:left="373"/>
            </w:pPr>
            <w:r>
              <w:lastRenderedPageBreak/>
              <w:t>Flow chart guidance to all families and staff</w:t>
            </w:r>
          </w:p>
        </w:tc>
        <w:tc>
          <w:tcPr>
            <w:tcW w:w="1817" w:type="dxa"/>
          </w:tcPr>
          <w:p w14:paraId="1C6E5DE5" w14:textId="704CB5E1" w:rsidR="00573230" w:rsidRPr="00067FEE" w:rsidRDefault="00CE3C03" w:rsidP="00573230">
            <w:pPr>
              <w:rPr>
                <w:rFonts w:cstheme="minorHAnsi"/>
              </w:rPr>
            </w:pPr>
            <w:r>
              <w:rPr>
                <w:rFonts w:cstheme="minorHAnsi"/>
              </w:rPr>
              <w:lastRenderedPageBreak/>
              <w:t>MM</w:t>
            </w:r>
          </w:p>
        </w:tc>
        <w:tc>
          <w:tcPr>
            <w:tcW w:w="2792" w:type="dxa"/>
          </w:tcPr>
          <w:p w14:paraId="5114E724" w14:textId="433133F0" w:rsidR="00573230" w:rsidRPr="00067FEE" w:rsidRDefault="00CE3C03" w:rsidP="00573230">
            <w:pPr>
              <w:rPr>
                <w:rFonts w:cstheme="minorHAnsi"/>
              </w:rPr>
            </w:pPr>
            <w:r>
              <w:rPr>
                <w:rFonts w:cstheme="minorHAnsi"/>
              </w:rPr>
              <w:t>17</w:t>
            </w:r>
            <w:r w:rsidRPr="00CE3C03">
              <w:rPr>
                <w:rFonts w:cstheme="minorHAnsi"/>
                <w:vertAlign w:val="superscript"/>
              </w:rPr>
              <w:t>th</w:t>
            </w:r>
            <w:r>
              <w:rPr>
                <w:rFonts w:cstheme="minorHAnsi"/>
              </w:rPr>
              <w:t xml:space="preserve"> Jul</w:t>
            </w:r>
            <w:r w:rsidR="00862361">
              <w:rPr>
                <w:rFonts w:cstheme="minorHAnsi"/>
              </w:rPr>
              <w:t>y 2020</w:t>
            </w:r>
          </w:p>
        </w:tc>
      </w:tr>
      <w:tr w:rsidR="00C14DC3" w:rsidRPr="00067FEE" w14:paraId="4FDF59E4" w14:textId="77777777" w:rsidTr="001E41BB">
        <w:tc>
          <w:tcPr>
            <w:tcW w:w="549" w:type="dxa"/>
          </w:tcPr>
          <w:p w14:paraId="282CA3E5" w14:textId="1720C66B" w:rsidR="00C14DC3" w:rsidRPr="00067FEE" w:rsidRDefault="00D40AED" w:rsidP="00C14DC3">
            <w:pPr>
              <w:jc w:val="center"/>
              <w:rPr>
                <w:rFonts w:cstheme="minorHAnsi"/>
              </w:rPr>
            </w:pPr>
            <w:r>
              <w:rPr>
                <w:rFonts w:cstheme="minorHAnsi"/>
              </w:rPr>
              <w:t>1</w:t>
            </w:r>
            <w:r w:rsidR="00BB2BBE">
              <w:rPr>
                <w:rFonts w:cstheme="minorHAnsi"/>
              </w:rPr>
              <w:t>0</w:t>
            </w:r>
          </w:p>
        </w:tc>
        <w:tc>
          <w:tcPr>
            <w:tcW w:w="5044" w:type="dxa"/>
          </w:tcPr>
          <w:p w14:paraId="53985837" w14:textId="78662051" w:rsidR="00C14DC3" w:rsidRPr="00067FEE" w:rsidRDefault="00C14DC3" w:rsidP="4EB9FC54">
            <w:r w:rsidRPr="4EB9FC54">
              <w:t>Parents not aware of testing protocols</w:t>
            </w:r>
          </w:p>
        </w:tc>
        <w:tc>
          <w:tcPr>
            <w:tcW w:w="3767" w:type="dxa"/>
            <w:vAlign w:val="center"/>
          </w:tcPr>
          <w:p w14:paraId="215E04AA" w14:textId="77777777" w:rsidR="00C14DC3" w:rsidRDefault="00C14DC3" w:rsidP="00C14DC3">
            <w:pPr>
              <w:pStyle w:val="ListParagraph"/>
              <w:numPr>
                <w:ilvl w:val="0"/>
                <w:numId w:val="5"/>
              </w:numPr>
              <w:ind w:left="373"/>
              <w:rPr>
                <w:rFonts w:cstheme="minorHAnsi"/>
              </w:rPr>
            </w:pPr>
            <w:r w:rsidRPr="00067FEE">
              <w:rPr>
                <w:rFonts w:cstheme="minorHAnsi"/>
              </w:rPr>
              <w:t>Communication planning</w:t>
            </w:r>
            <w:r w:rsidR="0054790F">
              <w:rPr>
                <w:rFonts w:cstheme="minorHAnsi"/>
              </w:rPr>
              <w:t xml:space="preserve"> and protocols regularly.</w:t>
            </w:r>
          </w:p>
          <w:p w14:paraId="167D0F86" w14:textId="360B0F37" w:rsidR="00941F0F" w:rsidRPr="00067FEE" w:rsidRDefault="00941F0F" w:rsidP="00C14DC3">
            <w:pPr>
              <w:pStyle w:val="ListParagraph"/>
              <w:numPr>
                <w:ilvl w:val="0"/>
                <w:numId w:val="5"/>
              </w:numPr>
              <w:ind w:left="373"/>
              <w:rPr>
                <w:rFonts w:cstheme="minorHAnsi"/>
              </w:rPr>
            </w:pPr>
            <w:r>
              <w:rPr>
                <w:rFonts w:cstheme="minorHAnsi"/>
              </w:rPr>
              <w:t xml:space="preserve">Flow chart </w:t>
            </w:r>
            <w:r w:rsidR="000A4A10">
              <w:rPr>
                <w:rFonts w:cstheme="minorHAnsi"/>
              </w:rPr>
              <w:t>guidance to all families</w:t>
            </w:r>
          </w:p>
        </w:tc>
        <w:tc>
          <w:tcPr>
            <w:tcW w:w="1817" w:type="dxa"/>
          </w:tcPr>
          <w:p w14:paraId="56C93D7A" w14:textId="59323794" w:rsidR="00C14DC3" w:rsidRPr="00067FEE" w:rsidRDefault="00862361" w:rsidP="00C14DC3">
            <w:pPr>
              <w:rPr>
                <w:rFonts w:cstheme="minorHAnsi"/>
              </w:rPr>
            </w:pPr>
            <w:r>
              <w:rPr>
                <w:rFonts w:cstheme="minorHAnsi"/>
              </w:rPr>
              <w:t>MM</w:t>
            </w:r>
          </w:p>
        </w:tc>
        <w:tc>
          <w:tcPr>
            <w:tcW w:w="2792" w:type="dxa"/>
          </w:tcPr>
          <w:p w14:paraId="01485B33" w14:textId="7047D2DF" w:rsidR="00C14DC3" w:rsidRPr="00067FEE" w:rsidRDefault="00862361" w:rsidP="00C14DC3">
            <w:pPr>
              <w:rPr>
                <w:rFonts w:cstheme="minorHAnsi"/>
              </w:rPr>
            </w:pPr>
            <w:r>
              <w:rPr>
                <w:rFonts w:cstheme="minorHAnsi"/>
              </w:rPr>
              <w:t>1</w:t>
            </w:r>
            <w:r w:rsidRPr="00862361">
              <w:rPr>
                <w:rFonts w:cstheme="minorHAnsi"/>
                <w:vertAlign w:val="superscript"/>
              </w:rPr>
              <w:t>st</w:t>
            </w:r>
            <w:r>
              <w:rPr>
                <w:rFonts w:cstheme="minorHAnsi"/>
              </w:rPr>
              <w:t xml:space="preserve"> </w:t>
            </w:r>
            <w:r w:rsidR="00752D9B">
              <w:rPr>
                <w:rFonts w:cstheme="minorHAnsi"/>
              </w:rPr>
              <w:t xml:space="preserve">September </w:t>
            </w:r>
            <w:r>
              <w:rPr>
                <w:rFonts w:cstheme="minorHAnsi"/>
              </w:rPr>
              <w:t xml:space="preserve">2020 </w:t>
            </w:r>
          </w:p>
        </w:tc>
      </w:tr>
      <w:tr w:rsidR="00BB2BBE" w:rsidRPr="00067FEE" w14:paraId="0D3E9AA6" w14:textId="77777777" w:rsidTr="001E41BB">
        <w:tc>
          <w:tcPr>
            <w:tcW w:w="549" w:type="dxa"/>
          </w:tcPr>
          <w:p w14:paraId="2FCC82B0" w14:textId="4FE58CC7" w:rsidR="00BB2BBE" w:rsidRPr="00067FEE" w:rsidRDefault="00BB2BBE" w:rsidP="00BB2BBE">
            <w:pPr>
              <w:jc w:val="center"/>
              <w:rPr>
                <w:rFonts w:cstheme="minorHAnsi"/>
              </w:rPr>
            </w:pPr>
            <w:r w:rsidRPr="00521D1F">
              <w:rPr>
                <w:rFonts w:cstheme="minorHAnsi"/>
              </w:rPr>
              <w:t>11</w:t>
            </w:r>
          </w:p>
        </w:tc>
        <w:tc>
          <w:tcPr>
            <w:tcW w:w="5044" w:type="dxa"/>
          </w:tcPr>
          <w:p w14:paraId="53BE597A" w14:textId="19BC2AB6" w:rsidR="00BB2BBE" w:rsidRPr="00067FEE" w:rsidRDefault="00BB2BBE" w:rsidP="00BB2BBE">
            <w:pPr>
              <w:rPr>
                <w:rFonts w:cstheme="minorHAnsi"/>
              </w:rPr>
            </w:pPr>
            <w:r w:rsidRPr="00067FEE">
              <w:rPr>
                <w:rFonts w:cstheme="minorHAnsi"/>
              </w:rPr>
              <w:t>Safety around facemasks</w:t>
            </w:r>
          </w:p>
        </w:tc>
        <w:tc>
          <w:tcPr>
            <w:tcW w:w="3767" w:type="dxa"/>
            <w:vAlign w:val="center"/>
          </w:tcPr>
          <w:p w14:paraId="7B069256" w14:textId="28750C64" w:rsidR="006206A9" w:rsidRDefault="00BB2BBE" w:rsidP="00BB2BBE">
            <w:pPr>
              <w:pStyle w:val="ListParagraph"/>
              <w:numPr>
                <w:ilvl w:val="0"/>
                <w:numId w:val="5"/>
              </w:numPr>
              <w:ind w:left="373"/>
              <w:rPr>
                <w:rFonts w:cstheme="minorHAnsi"/>
              </w:rPr>
            </w:pPr>
            <w:r>
              <w:rPr>
                <w:rFonts w:cstheme="minorHAnsi"/>
              </w:rPr>
              <w:t>Refer to DfE guidance that makes clear face masks are not recommended</w:t>
            </w:r>
            <w:r w:rsidR="000A4A10">
              <w:rPr>
                <w:rFonts w:cstheme="minorHAnsi"/>
              </w:rPr>
              <w:t xml:space="preserve"> for children under 11 </w:t>
            </w:r>
            <w:r>
              <w:rPr>
                <w:rFonts w:cstheme="minorHAnsi"/>
              </w:rPr>
              <w:t xml:space="preserve"> in </w:t>
            </w:r>
            <w:r w:rsidR="00A411FB">
              <w:rPr>
                <w:rFonts w:cstheme="minorHAnsi"/>
              </w:rPr>
              <w:t>P</w:t>
            </w:r>
            <w:r w:rsidR="0095099F">
              <w:rPr>
                <w:rFonts w:cstheme="minorHAnsi"/>
              </w:rPr>
              <w:t xml:space="preserve">rimary </w:t>
            </w:r>
            <w:r w:rsidR="00A411FB">
              <w:rPr>
                <w:rFonts w:cstheme="minorHAnsi"/>
              </w:rPr>
              <w:t>S</w:t>
            </w:r>
            <w:r>
              <w:rPr>
                <w:rFonts w:cstheme="minorHAnsi"/>
              </w:rPr>
              <w:t>chools</w:t>
            </w:r>
          </w:p>
          <w:p w14:paraId="674CE03E" w14:textId="77777777" w:rsidR="00BB2BBE" w:rsidRDefault="00A9034F" w:rsidP="00BB2BBE">
            <w:pPr>
              <w:pStyle w:val="ListParagraph"/>
              <w:numPr>
                <w:ilvl w:val="0"/>
                <w:numId w:val="5"/>
              </w:numPr>
              <w:ind w:left="373"/>
              <w:rPr>
                <w:rFonts w:cstheme="minorHAnsi"/>
              </w:rPr>
            </w:pPr>
            <w:r>
              <w:rPr>
                <w:rFonts w:cstheme="minorHAnsi"/>
              </w:rPr>
              <w:t>Face masks</w:t>
            </w:r>
            <w:r w:rsidR="00BB2BBE">
              <w:rPr>
                <w:rFonts w:cstheme="minorHAnsi"/>
              </w:rPr>
              <w:t xml:space="preserve"> should be removed if worn whilst travelling to school and </w:t>
            </w:r>
            <w:r>
              <w:rPr>
                <w:rFonts w:cstheme="minorHAnsi"/>
              </w:rPr>
              <w:t>disposed of i</w:t>
            </w:r>
            <w:r w:rsidR="00DA49CA">
              <w:rPr>
                <w:rFonts w:cstheme="minorHAnsi"/>
              </w:rPr>
              <w:t>f</w:t>
            </w:r>
            <w:r>
              <w:rPr>
                <w:rFonts w:cstheme="minorHAnsi"/>
              </w:rPr>
              <w:t xml:space="preserve"> disposable </w:t>
            </w:r>
            <w:r w:rsidR="00DA49CA">
              <w:rPr>
                <w:rFonts w:cstheme="minorHAnsi"/>
              </w:rPr>
              <w:t>face masks.</w:t>
            </w:r>
          </w:p>
          <w:p w14:paraId="341BB6CF" w14:textId="77777777" w:rsidR="00DA49CA" w:rsidRDefault="00DA49CA" w:rsidP="00BB2BBE">
            <w:pPr>
              <w:pStyle w:val="ListParagraph"/>
              <w:numPr>
                <w:ilvl w:val="0"/>
                <w:numId w:val="5"/>
              </w:numPr>
              <w:ind w:left="373"/>
              <w:rPr>
                <w:rFonts w:cstheme="minorHAnsi"/>
              </w:rPr>
            </w:pPr>
            <w:r>
              <w:rPr>
                <w:rFonts w:cstheme="minorHAnsi"/>
              </w:rPr>
              <w:t>All visitors should wear face masks when moving around school. Face masks can be removed in meeting rooms if social distance of 2</w:t>
            </w:r>
            <w:r w:rsidR="00CD392E">
              <w:rPr>
                <w:rFonts w:cstheme="minorHAnsi"/>
              </w:rPr>
              <w:t>m</w:t>
            </w:r>
            <w:r>
              <w:rPr>
                <w:rFonts w:cstheme="minorHAnsi"/>
              </w:rPr>
              <w:t xml:space="preserve"> can be maintained</w:t>
            </w:r>
          </w:p>
          <w:p w14:paraId="782ACE45" w14:textId="77777777" w:rsidR="00A411FB" w:rsidRDefault="00A411FB" w:rsidP="00BB2BBE">
            <w:pPr>
              <w:pStyle w:val="ListParagraph"/>
              <w:numPr>
                <w:ilvl w:val="0"/>
                <w:numId w:val="5"/>
              </w:numPr>
              <w:ind w:left="373"/>
              <w:rPr>
                <w:rFonts w:cstheme="minorHAnsi"/>
              </w:rPr>
            </w:pPr>
            <w:r>
              <w:rPr>
                <w:rFonts w:cstheme="minorHAnsi"/>
              </w:rPr>
              <w:t>All adults in school to wear a face covering in areas of high congestion: corridors a</w:t>
            </w:r>
            <w:r w:rsidR="005A1E50">
              <w:rPr>
                <w:rFonts w:cstheme="minorHAnsi"/>
              </w:rPr>
              <w:t>nd by the photocopier</w:t>
            </w:r>
          </w:p>
          <w:p w14:paraId="63ED1EDD" w14:textId="77777777" w:rsidR="005A1E50" w:rsidRDefault="005A1E50" w:rsidP="00BB2BBE">
            <w:pPr>
              <w:pStyle w:val="ListParagraph"/>
              <w:numPr>
                <w:ilvl w:val="0"/>
                <w:numId w:val="5"/>
              </w:numPr>
              <w:ind w:left="373"/>
              <w:rPr>
                <w:rFonts w:cstheme="minorHAnsi"/>
              </w:rPr>
            </w:pPr>
            <w:r>
              <w:rPr>
                <w:rFonts w:cstheme="minorHAnsi"/>
              </w:rPr>
              <w:t>Face shields an</w:t>
            </w:r>
            <w:r w:rsidR="00521D1F">
              <w:rPr>
                <w:rFonts w:cstheme="minorHAnsi"/>
              </w:rPr>
              <w:t>d masks provided by school</w:t>
            </w:r>
          </w:p>
          <w:p w14:paraId="487B785C" w14:textId="5B599D94" w:rsidR="00581DBC" w:rsidRPr="00067FEE" w:rsidRDefault="00C32661" w:rsidP="00BB2BBE">
            <w:pPr>
              <w:pStyle w:val="ListParagraph"/>
              <w:numPr>
                <w:ilvl w:val="0"/>
                <w:numId w:val="5"/>
              </w:numPr>
              <w:ind w:left="373"/>
              <w:rPr>
                <w:rFonts w:cstheme="minorHAnsi"/>
              </w:rPr>
            </w:pPr>
            <w:r>
              <w:rPr>
                <w:rFonts w:cstheme="minorHAnsi"/>
              </w:rPr>
              <w:t xml:space="preserve">Parents/carers requested to wear face covering at drop off and pick up </w:t>
            </w:r>
          </w:p>
        </w:tc>
        <w:tc>
          <w:tcPr>
            <w:tcW w:w="1817" w:type="dxa"/>
          </w:tcPr>
          <w:p w14:paraId="43C52F7F" w14:textId="60003EAD" w:rsidR="00BB2BBE" w:rsidRPr="00067FEE" w:rsidRDefault="00862361" w:rsidP="00BB2BBE">
            <w:pPr>
              <w:rPr>
                <w:rFonts w:cstheme="minorHAnsi"/>
              </w:rPr>
            </w:pPr>
            <w:r>
              <w:rPr>
                <w:rFonts w:cstheme="minorHAnsi"/>
              </w:rPr>
              <w:t>MM</w:t>
            </w:r>
          </w:p>
        </w:tc>
        <w:tc>
          <w:tcPr>
            <w:tcW w:w="2792" w:type="dxa"/>
          </w:tcPr>
          <w:p w14:paraId="1C53B97A" w14:textId="77777777" w:rsidR="00BB2BBE" w:rsidRDefault="00862361" w:rsidP="00BB2BBE">
            <w:pPr>
              <w:rPr>
                <w:rFonts w:cstheme="minorHAnsi"/>
              </w:rPr>
            </w:pPr>
            <w:r>
              <w:rPr>
                <w:rFonts w:cstheme="minorHAnsi"/>
              </w:rPr>
              <w:t>1</w:t>
            </w:r>
            <w:r w:rsidRPr="00862361">
              <w:rPr>
                <w:rFonts w:cstheme="minorHAnsi"/>
                <w:vertAlign w:val="superscript"/>
              </w:rPr>
              <w:t>st</w:t>
            </w:r>
            <w:r>
              <w:rPr>
                <w:rFonts w:cstheme="minorHAnsi"/>
              </w:rPr>
              <w:t xml:space="preserve"> </w:t>
            </w:r>
            <w:r w:rsidR="00752D9B">
              <w:rPr>
                <w:rFonts w:cstheme="minorHAnsi"/>
              </w:rPr>
              <w:t xml:space="preserve">September </w:t>
            </w:r>
            <w:r>
              <w:rPr>
                <w:rFonts w:cstheme="minorHAnsi"/>
              </w:rPr>
              <w:t>2020</w:t>
            </w:r>
          </w:p>
          <w:p w14:paraId="27AE7DDB" w14:textId="77777777" w:rsidR="00CD392E" w:rsidRDefault="00CD392E" w:rsidP="00BB2BBE">
            <w:pPr>
              <w:rPr>
                <w:rFonts w:cstheme="minorHAnsi"/>
              </w:rPr>
            </w:pPr>
          </w:p>
          <w:p w14:paraId="7ABB3423" w14:textId="77777777" w:rsidR="00CD392E" w:rsidRDefault="00CD392E" w:rsidP="00BB2BBE">
            <w:pPr>
              <w:rPr>
                <w:rFonts w:cstheme="minorHAnsi"/>
              </w:rPr>
            </w:pPr>
          </w:p>
          <w:p w14:paraId="00AFCDCD" w14:textId="77777777" w:rsidR="00CD392E" w:rsidRDefault="00CD392E" w:rsidP="00BB2BBE">
            <w:pPr>
              <w:rPr>
                <w:rFonts w:cstheme="minorHAnsi"/>
              </w:rPr>
            </w:pPr>
          </w:p>
          <w:p w14:paraId="310C690A" w14:textId="77777777" w:rsidR="00CD392E" w:rsidRDefault="00CD392E" w:rsidP="00BB2BBE">
            <w:pPr>
              <w:rPr>
                <w:rFonts w:cstheme="minorHAnsi"/>
              </w:rPr>
            </w:pPr>
          </w:p>
          <w:p w14:paraId="148C7119" w14:textId="77777777" w:rsidR="00CD392E" w:rsidRDefault="00CD392E" w:rsidP="00BB2BBE">
            <w:pPr>
              <w:rPr>
                <w:rFonts w:cstheme="minorHAnsi"/>
              </w:rPr>
            </w:pPr>
          </w:p>
          <w:p w14:paraId="0123E95A" w14:textId="77777777" w:rsidR="00CD392E" w:rsidRDefault="00CD392E" w:rsidP="00BB2BBE">
            <w:pPr>
              <w:rPr>
                <w:rFonts w:cstheme="minorHAnsi"/>
              </w:rPr>
            </w:pPr>
          </w:p>
          <w:p w14:paraId="1380E698" w14:textId="77777777" w:rsidR="00CD392E" w:rsidRDefault="00CD392E" w:rsidP="00BB2BBE">
            <w:pPr>
              <w:rPr>
                <w:rFonts w:cstheme="minorHAnsi"/>
              </w:rPr>
            </w:pPr>
          </w:p>
          <w:p w14:paraId="12A16A79" w14:textId="77777777" w:rsidR="00CD392E" w:rsidRDefault="008A4C27" w:rsidP="00BB2BBE">
            <w:pPr>
              <w:rPr>
                <w:rFonts w:cstheme="minorHAnsi"/>
              </w:rPr>
            </w:pPr>
            <w:r>
              <w:rPr>
                <w:rFonts w:cstheme="minorHAnsi"/>
              </w:rPr>
              <w:t>29</w:t>
            </w:r>
            <w:r w:rsidRPr="008A4C27">
              <w:rPr>
                <w:rFonts w:cstheme="minorHAnsi"/>
                <w:vertAlign w:val="superscript"/>
              </w:rPr>
              <w:t>th</w:t>
            </w:r>
            <w:r>
              <w:rPr>
                <w:rFonts w:cstheme="minorHAnsi"/>
              </w:rPr>
              <w:t xml:space="preserve"> September 2020</w:t>
            </w:r>
          </w:p>
          <w:p w14:paraId="6BD8C464" w14:textId="77777777" w:rsidR="005A1E50" w:rsidRDefault="005A1E50" w:rsidP="00BB2BBE">
            <w:pPr>
              <w:rPr>
                <w:rFonts w:cstheme="minorHAnsi"/>
              </w:rPr>
            </w:pPr>
          </w:p>
          <w:p w14:paraId="08E25979" w14:textId="77777777" w:rsidR="005A1E50" w:rsidRDefault="005A1E50" w:rsidP="00BB2BBE">
            <w:pPr>
              <w:rPr>
                <w:rFonts w:cstheme="minorHAnsi"/>
              </w:rPr>
            </w:pPr>
          </w:p>
          <w:p w14:paraId="070522DC" w14:textId="77777777" w:rsidR="005A1E50" w:rsidRDefault="005A1E50" w:rsidP="00BB2BBE">
            <w:pPr>
              <w:rPr>
                <w:rFonts w:cstheme="minorHAnsi"/>
              </w:rPr>
            </w:pPr>
          </w:p>
          <w:p w14:paraId="6DC0E584" w14:textId="77777777" w:rsidR="005A1E50" w:rsidRDefault="005A1E50" w:rsidP="00BB2BBE">
            <w:pPr>
              <w:rPr>
                <w:rFonts w:cstheme="minorHAnsi"/>
              </w:rPr>
            </w:pPr>
          </w:p>
          <w:p w14:paraId="7F8604D7" w14:textId="038DB460" w:rsidR="005A1E50" w:rsidRDefault="005A1E50" w:rsidP="00BB2BBE">
            <w:pPr>
              <w:rPr>
                <w:rFonts w:cstheme="minorHAnsi"/>
              </w:rPr>
            </w:pPr>
            <w:r>
              <w:rPr>
                <w:rFonts w:cstheme="minorHAnsi"/>
              </w:rPr>
              <w:t>2</w:t>
            </w:r>
            <w:r w:rsidRPr="005A1E50">
              <w:rPr>
                <w:rFonts w:cstheme="minorHAnsi"/>
                <w:vertAlign w:val="superscript"/>
              </w:rPr>
              <w:t>nd</w:t>
            </w:r>
            <w:r>
              <w:rPr>
                <w:rFonts w:cstheme="minorHAnsi"/>
              </w:rPr>
              <w:t xml:space="preserve"> November</w:t>
            </w:r>
            <w:r w:rsidR="00DE0ED5">
              <w:rPr>
                <w:rFonts w:cstheme="minorHAnsi"/>
              </w:rPr>
              <w:t xml:space="preserve"> 2020</w:t>
            </w:r>
          </w:p>
          <w:p w14:paraId="3AE40866" w14:textId="77777777" w:rsidR="00DE0ED5" w:rsidRDefault="00DE0ED5" w:rsidP="00BB2BBE">
            <w:pPr>
              <w:rPr>
                <w:rFonts w:cstheme="minorHAnsi"/>
              </w:rPr>
            </w:pPr>
          </w:p>
          <w:p w14:paraId="3096A2AA" w14:textId="77777777" w:rsidR="00DE0ED5" w:rsidRDefault="00DE0ED5" w:rsidP="00BB2BBE">
            <w:pPr>
              <w:rPr>
                <w:rFonts w:cstheme="minorHAnsi"/>
              </w:rPr>
            </w:pPr>
          </w:p>
          <w:p w14:paraId="632FAD85" w14:textId="77777777" w:rsidR="00DE0ED5" w:rsidRDefault="00DE0ED5" w:rsidP="00BB2BBE">
            <w:pPr>
              <w:rPr>
                <w:rFonts w:cstheme="minorHAnsi"/>
              </w:rPr>
            </w:pPr>
          </w:p>
          <w:p w14:paraId="7A3DA86A" w14:textId="77777777" w:rsidR="00DE0ED5" w:rsidRDefault="00DE0ED5" w:rsidP="00BB2BBE">
            <w:pPr>
              <w:rPr>
                <w:rFonts w:cstheme="minorHAnsi"/>
              </w:rPr>
            </w:pPr>
          </w:p>
          <w:p w14:paraId="15B73909" w14:textId="77777777" w:rsidR="00DE0ED5" w:rsidRDefault="00DE0ED5" w:rsidP="00BB2BBE">
            <w:pPr>
              <w:rPr>
                <w:rFonts w:cstheme="minorHAnsi"/>
              </w:rPr>
            </w:pPr>
          </w:p>
          <w:p w14:paraId="616F065B" w14:textId="77777777" w:rsidR="00DE0ED5" w:rsidRDefault="00DE0ED5" w:rsidP="00BB2BBE">
            <w:pPr>
              <w:rPr>
                <w:rFonts w:cstheme="minorHAnsi"/>
              </w:rPr>
            </w:pPr>
          </w:p>
          <w:p w14:paraId="7EBBFF50" w14:textId="286BCB4A" w:rsidR="00DE0ED5" w:rsidRPr="00067FEE" w:rsidRDefault="00DE0ED5" w:rsidP="00BB2BBE">
            <w:pPr>
              <w:rPr>
                <w:rFonts w:cstheme="minorHAnsi"/>
              </w:rPr>
            </w:pPr>
            <w:r>
              <w:rPr>
                <w:rFonts w:cstheme="minorHAnsi"/>
              </w:rPr>
              <w:t>5</w:t>
            </w:r>
            <w:r w:rsidRPr="00DE0ED5">
              <w:rPr>
                <w:rFonts w:cstheme="minorHAnsi"/>
                <w:vertAlign w:val="superscript"/>
              </w:rPr>
              <w:t>th</w:t>
            </w:r>
            <w:r>
              <w:rPr>
                <w:rFonts w:cstheme="minorHAnsi"/>
              </w:rPr>
              <w:t xml:space="preserve"> November 2020</w:t>
            </w:r>
          </w:p>
        </w:tc>
      </w:tr>
      <w:tr w:rsidR="00D41EE3" w:rsidRPr="00067FEE" w14:paraId="3356AE4D" w14:textId="77777777" w:rsidTr="001E41BB">
        <w:tc>
          <w:tcPr>
            <w:tcW w:w="549" w:type="dxa"/>
          </w:tcPr>
          <w:p w14:paraId="66B8C0C0" w14:textId="7507E529" w:rsidR="00D41EE3" w:rsidRPr="00067FEE" w:rsidRDefault="00D40AED" w:rsidP="00D41EE3">
            <w:pPr>
              <w:jc w:val="center"/>
              <w:rPr>
                <w:rFonts w:cstheme="minorHAnsi"/>
              </w:rPr>
            </w:pPr>
            <w:r>
              <w:rPr>
                <w:rFonts w:cstheme="minorHAnsi"/>
              </w:rPr>
              <w:t>1</w:t>
            </w:r>
            <w:r w:rsidR="00BB2BBE">
              <w:rPr>
                <w:rFonts w:cstheme="minorHAnsi"/>
              </w:rPr>
              <w:t>2</w:t>
            </w:r>
          </w:p>
        </w:tc>
        <w:tc>
          <w:tcPr>
            <w:tcW w:w="5044" w:type="dxa"/>
          </w:tcPr>
          <w:p w14:paraId="58C77F5C" w14:textId="13EBE7EB" w:rsidR="00D41EE3" w:rsidRPr="00067FEE" w:rsidRDefault="00D41EE3" w:rsidP="000618B0">
            <w:pPr>
              <w:rPr>
                <w:rFonts w:eastAsia="Calibri" w:cstheme="minorHAnsi"/>
                <w:lang w:val="en"/>
              </w:rPr>
            </w:pPr>
            <w:r w:rsidRPr="00067FEE">
              <w:rPr>
                <w:rFonts w:eastAsia="Calibri" w:cstheme="minorHAnsi"/>
                <w:lang w:val="en"/>
              </w:rPr>
              <w:t>Classrooms have resource that does not need to be present with adjusted curriculum, but gets handled by pupils</w:t>
            </w:r>
          </w:p>
        </w:tc>
        <w:tc>
          <w:tcPr>
            <w:tcW w:w="3767" w:type="dxa"/>
            <w:vAlign w:val="center"/>
          </w:tcPr>
          <w:p w14:paraId="5C2CEF8C" w14:textId="77777777" w:rsidR="00D41EE3" w:rsidRPr="00067FEE" w:rsidRDefault="00D41EE3" w:rsidP="00D41EE3">
            <w:pPr>
              <w:pStyle w:val="ListParagraph"/>
              <w:numPr>
                <w:ilvl w:val="0"/>
                <w:numId w:val="5"/>
              </w:numPr>
              <w:ind w:left="373"/>
              <w:rPr>
                <w:rFonts w:cstheme="minorHAnsi"/>
              </w:rPr>
            </w:pPr>
            <w:r w:rsidRPr="00067FEE">
              <w:rPr>
                <w:rFonts w:cstheme="minorHAnsi"/>
              </w:rPr>
              <w:t xml:space="preserve">Classrooms to have unnecessary equipment removed before opening and stored away where possible – consider noting down </w:t>
            </w:r>
            <w:r w:rsidRPr="00067FEE">
              <w:rPr>
                <w:rFonts w:cstheme="minorHAnsi"/>
              </w:rPr>
              <w:lastRenderedPageBreak/>
              <w:t>what has been removed from where to where for future return</w:t>
            </w:r>
          </w:p>
          <w:p w14:paraId="786DBEB1" w14:textId="77777777" w:rsidR="00D41EE3" w:rsidRPr="00067FEE" w:rsidRDefault="00D41EE3" w:rsidP="00453CA0">
            <w:pPr>
              <w:pStyle w:val="ListParagraph"/>
              <w:ind w:left="373"/>
              <w:rPr>
                <w:rFonts w:cstheme="minorHAnsi"/>
              </w:rPr>
            </w:pPr>
          </w:p>
        </w:tc>
        <w:tc>
          <w:tcPr>
            <w:tcW w:w="1817" w:type="dxa"/>
          </w:tcPr>
          <w:p w14:paraId="25397713" w14:textId="446C8ECB" w:rsidR="00D41EE3" w:rsidRPr="00067FEE" w:rsidRDefault="002700A2" w:rsidP="00D41EE3">
            <w:pPr>
              <w:rPr>
                <w:rFonts w:cstheme="minorHAnsi"/>
              </w:rPr>
            </w:pPr>
            <w:r>
              <w:rPr>
                <w:rFonts w:cstheme="minorHAnsi"/>
              </w:rPr>
              <w:lastRenderedPageBreak/>
              <w:t>MM and all staff</w:t>
            </w:r>
          </w:p>
        </w:tc>
        <w:tc>
          <w:tcPr>
            <w:tcW w:w="2792" w:type="dxa"/>
          </w:tcPr>
          <w:p w14:paraId="2899E799" w14:textId="14B5A449" w:rsidR="00D41EE3" w:rsidRPr="00067FEE" w:rsidRDefault="002700A2" w:rsidP="00D41EE3">
            <w:pPr>
              <w:rPr>
                <w:rFonts w:cstheme="minorHAnsi"/>
              </w:rPr>
            </w:pPr>
            <w:r>
              <w:rPr>
                <w:rFonts w:cstheme="minorHAnsi"/>
              </w:rPr>
              <w:t>1</w:t>
            </w:r>
            <w:r w:rsidRPr="00862361">
              <w:rPr>
                <w:rFonts w:cstheme="minorHAnsi"/>
                <w:vertAlign w:val="superscript"/>
              </w:rPr>
              <w:t>st</w:t>
            </w:r>
            <w:r>
              <w:rPr>
                <w:rFonts w:cstheme="minorHAnsi"/>
              </w:rPr>
              <w:t xml:space="preserve"> </w:t>
            </w:r>
            <w:r w:rsidR="00752D9B">
              <w:rPr>
                <w:rFonts w:cstheme="minorHAnsi"/>
              </w:rPr>
              <w:t>September</w:t>
            </w:r>
            <w:r>
              <w:rPr>
                <w:rFonts w:cstheme="minorHAnsi"/>
              </w:rPr>
              <w:t xml:space="preserve"> 2020</w:t>
            </w:r>
            <w:r w:rsidR="00BB6187">
              <w:rPr>
                <w:rFonts w:cstheme="minorHAnsi"/>
              </w:rPr>
              <w:t xml:space="preserve"> and ongoing</w:t>
            </w:r>
          </w:p>
        </w:tc>
      </w:tr>
      <w:tr w:rsidR="00770359" w:rsidRPr="00067FEE" w14:paraId="5A1C949B" w14:textId="77777777" w:rsidTr="001E41BB">
        <w:tc>
          <w:tcPr>
            <w:tcW w:w="549" w:type="dxa"/>
          </w:tcPr>
          <w:p w14:paraId="304FF630" w14:textId="5B20653E" w:rsidR="00770359" w:rsidRPr="00067FEE" w:rsidRDefault="00F761E1" w:rsidP="00770359">
            <w:pPr>
              <w:jc w:val="center"/>
              <w:rPr>
                <w:rFonts w:cstheme="minorHAnsi"/>
              </w:rPr>
            </w:pPr>
            <w:r>
              <w:rPr>
                <w:rFonts w:cstheme="minorHAnsi"/>
              </w:rPr>
              <w:t>1</w:t>
            </w:r>
            <w:r w:rsidR="00BB6187">
              <w:rPr>
                <w:rFonts w:cstheme="minorHAnsi"/>
              </w:rPr>
              <w:t>3</w:t>
            </w:r>
          </w:p>
        </w:tc>
        <w:tc>
          <w:tcPr>
            <w:tcW w:w="5044" w:type="dxa"/>
          </w:tcPr>
          <w:p w14:paraId="06A45427" w14:textId="5633C746" w:rsidR="00770359" w:rsidRPr="00067FEE" w:rsidRDefault="00F761E1" w:rsidP="000618B0">
            <w:pPr>
              <w:rPr>
                <w:rFonts w:eastAsia="Calibri" w:cstheme="minorHAnsi"/>
                <w:lang w:val="en"/>
              </w:rPr>
            </w:pPr>
            <w:r>
              <w:rPr>
                <w:rFonts w:eastAsia="Calibri" w:cstheme="minorHAnsi"/>
                <w:lang w:val="en"/>
              </w:rPr>
              <w:t xml:space="preserve">Unable to maintain social </w:t>
            </w:r>
            <w:r w:rsidR="00E60860">
              <w:rPr>
                <w:rFonts w:eastAsia="Calibri" w:cstheme="minorHAnsi"/>
                <w:lang w:val="en"/>
              </w:rPr>
              <w:t xml:space="preserve">distancing whilst carrying out first aid. </w:t>
            </w:r>
          </w:p>
        </w:tc>
        <w:tc>
          <w:tcPr>
            <w:tcW w:w="3767" w:type="dxa"/>
            <w:vAlign w:val="center"/>
          </w:tcPr>
          <w:p w14:paraId="11583548" w14:textId="77777777" w:rsidR="00365C0E" w:rsidRDefault="00365C0E" w:rsidP="00365C0E">
            <w:pPr>
              <w:pStyle w:val="ListParagraph"/>
              <w:numPr>
                <w:ilvl w:val="0"/>
                <w:numId w:val="5"/>
              </w:numPr>
              <w:ind w:left="373"/>
              <w:rPr>
                <w:rFonts w:eastAsia="Calibri" w:cstheme="minorHAnsi"/>
              </w:rPr>
            </w:pPr>
            <w:r>
              <w:rPr>
                <w:rFonts w:eastAsia="Calibri" w:cstheme="minorHAnsi"/>
              </w:rPr>
              <w:t xml:space="preserve">Appropriate CPD and PPE provided for all staff </w:t>
            </w:r>
          </w:p>
          <w:p w14:paraId="0000D39E" w14:textId="77777777" w:rsidR="00365C0E" w:rsidRDefault="00365C0E" w:rsidP="00365C0E">
            <w:pPr>
              <w:pStyle w:val="ListParagraph"/>
              <w:numPr>
                <w:ilvl w:val="0"/>
                <w:numId w:val="5"/>
              </w:numPr>
              <w:ind w:left="373"/>
              <w:rPr>
                <w:rFonts w:eastAsia="Calibri" w:cstheme="minorHAnsi"/>
              </w:rPr>
            </w:pPr>
            <w:r>
              <w:rPr>
                <w:rFonts w:eastAsia="Calibri" w:cstheme="minorHAnsi"/>
              </w:rPr>
              <w:t xml:space="preserve">Staff to carry out first aid within their hub to reduce exposure. </w:t>
            </w:r>
          </w:p>
          <w:p w14:paraId="3AC2FA50" w14:textId="77777777" w:rsidR="00365C0E" w:rsidRDefault="00365C0E" w:rsidP="00365C0E">
            <w:pPr>
              <w:pStyle w:val="ListParagraph"/>
              <w:numPr>
                <w:ilvl w:val="0"/>
                <w:numId w:val="5"/>
              </w:numPr>
              <w:ind w:left="373"/>
              <w:rPr>
                <w:rFonts w:eastAsia="Calibri" w:cstheme="minorHAnsi"/>
              </w:rPr>
            </w:pPr>
            <w:r>
              <w:rPr>
                <w:rFonts w:eastAsia="Calibri" w:cstheme="minorHAnsi"/>
              </w:rPr>
              <w:t>First aid kits to be placed in every hub</w:t>
            </w:r>
          </w:p>
          <w:p w14:paraId="693CFEEF" w14:textId="6509A574" w:rsidR="00770359" w:rsidRPr="00067FEE" w:rsidRDefault="00365C0E" w:rsidP="00365C0E">
            <w:pPr>
              <w:pStyle w:val="ListParagraph"/>
              <w:numPr>
                <w:ilvl w:val="0"/>
                <w:numId w:val="5"/>
              </w:numPr>
              <w:ind w:left="373"/>
              <w:rPr>
                <w:rFonts w:eastAsia="Calibri" w:cstheme="minorHAnsi"/>
              </w:rPr>
            </w:pPr>
            <w:r>
              <w:rPr>
                <w:rFonts w:eastAsia="Calibri" w:cstheme="minorHAnsi"/>
              </w:rPr>
              <w:t>Medical forms to be completed electronically and emailed home by office to reduce interactions</w:t>
            </w:r>
          </w:p>
        </w:tc>
        <w:tc>
          <w:tcPr>
            <w:tcW w:w="1817" w:type="dxa"/>
          </w:tcPr>
          <w:p w14:paraId="640CFB73" w14:textId="667F169F" w:rsidR="00770359" w:rsidRPr="00067FEE" w:rsidRDefault="00365C0E" w:rsidP="00770359">
            <w:pPr>
              <w:rPr>
                <w:rFonts w:cstheme="minorHAnsi"/>
              </w:rPr>
            </w:pPr>
            <w:r>
              <w:rPr>
                <w:rFonts w:cstheme="minorHAnsi"/>
              </w:rPr>
              <w:t>SD</w:t>
            </w:r>
          </w:p>
        </w:tc>
        <w:tc>
          <w:tcPr>
            <w:tcW w:w="2792" w:type="dxa"/>
          </w:tcPr>
          <w:p w14:paraId="611768CE" w14:textId="004F7C8B" w:rsidR="00770359" w:rsidRPr="00067FEE" w:rsidRDefault="00365C0E" w:rsidP="00770359">
            <w:pPr>
              <w:rPr>
                <w:rFonts w:cstheme="minorHAnsi"/>
              </w:rPr>
            </w:pPr>
            <w:r>
              <w:rPr>
                <w:rFonts w:cstheme="minorHAnsi"/>
              </w:rPr>
              <w:t>1</w:t>
            </w:r>
            <w:r w:rsidRPr="00365C0E">
              <w:rPr>
                <w:rFonts w:cstheme="minorHAnsi"/>
                <w:vertAlign w:val="superscript"/>
              </w:rPr>
              <w:t>st</w:t>
            </w:r>
            <w:r>
              <w:rPr>
                <w:rFonts w:cstheme="minorHAnsi"/>
              </w:rPr>
              <w:t xml:space="preserve"> </w:t>
            </w:r>
            <w:r w:rsidR="00752D9B">
              <w:rPr>
                <w:rFonts w:cstheme="minorHAnsi"/>
              </w:rPr>
              <w:t xml:space="preserve">September </w:t>
            </w:r>
            <w:r>
              <w:rPr>
                <w:rFonts w:cstheme="minorHAnsi"/>
              </w:rPr>
              <w:t>2020</w:t>
            </w:r>
          </w:p>
        </w:tc>
      </w:tr>
      <w:tr w:rsidR="00936E94" w:rsidRPr="00067FEE" w14:paraId="4CC53BBE" w14:textId="77777777" w:rsidTr="001E41BB">
        <w:tc>
          <w:tcPr>
            <w:tcW w:w="549" w:type="dxa"/>
          </w:tcPr>
          <w:p w14:paraId="07C49D10" w14:textId="0F165019" w:rsidR="00936E94" w:rsidRPr="00067FEE" w:rsidRDefault="00847DF8" w:rsidP="00770359">
            <w:pPr>
              <w:jc w:val="center"/>
              <w:rPr>
                <w:rFonts w:cstheme="minorHAnsi"/>
              </w:rPr>
            </w:pPr>
            <w:r>
              <w:rPr>
                <w:rFonts w:cstheme="minorHAnsi"/>
              </w:rPr>
              <w:t>1</w:t>
            </w:r>
            <w:r w:rsidR="00BB6187">
              <w:rPr>
                <w:rFonts w:cstheme="minorHAnsi"/>
              </w:rPr>
              <w:t>4</w:t>
            </w:r>
          </w:p>
        </w:tc>
        <w:tc>
          <w:tcPr>
            <w:tcW w:w="5044" w:type="dxa"/>
          </w:tcPr>
          <w:p w14:paraId="1CCA2237" w14:textId="3C01F33D" w:rsidR="00936E94" w:rsidRPr="00067FEE" w:rsidRDefault="002B6CEC" w:rsidP="000618B0">
            <w:pPr>
              <w:rPr>
                <w:rFonts w:eastAsia="Calibri" w:cstheme="minorHAnsi"/>
                <w:lang w:val="en"/>
              </w:rPr>
            </w:pPr>
            <w:r>
              <w:rPr>
                <w:rFonts w:eastAsia="Calibri" w:cstheme="minorHAnsi"/>
                <w:lang w:val="en"/>
              </w:rPr>
              <w:t>P</w:t>
            </w:r>
            <w:r w:rsidR="00847DF8">
              <w:rPr>
                <w:rFonts w:eastAsia="Calibri" w:cstheme="minorHAnsi"/>
                <w:lang w:val="en"/>
              </w:rPr>
              <w:t>rovid</w:t>
            </w:r>
            <w:r>
              <w:rPr>
                <w:rFonts w:eastAsia="Calibri" w:cstheme="minorHAnsi"/>
                <w:lang w:val="en"/>
              </w:rPr>
              <w:t>ing</w:t>
            </w:r>
            <w:r w:rsidR="00847DF8">
              <w:rPr>
                <w:rFonts w:eastAsia="Calibri" w:cstheme="minorHAnsi"/>
                <w:lang w:val="en"/>
              </w:rPr>
              <w:t xml:space="preserve"> school meals pupils safely</w:t>
            </w:r>
          </w:p>
        </w:tc>
        <w:tc>
          <w:tcPr>
            <w:tcW w:w="3767" w:type="dxa"/>
            <w:vAlign w:val="center"/>
          </w:tcPr>
          <w:p w14:paraId="5A7B524C" w14:textId="77777777" w:rsidR="00BB2BBE" w:rsidRPr="00BB2BBE" w:rsidRDefault="00C96028" w:rsidP="00892E2C">
            <w:pPr>
              <w:pStyle w:val="ListParagraph"/>
              <w:numPr>
                <w:ilvl w:val="0"/>
                <w:numId w:val="42"/>
              </w:numPr>
              <w:spacing w:before="100" w:beforeAutospacing="1" w:after="100" w:afterAutospacing="1"/>
              <w:rPr>
                <w:rFonts w:eastAsia="Times New Roman" w:cstheme="minorHAnsi"/>
                <w:color w:val="000000" w:themeColor="text1"/>
                <w:lang w:val="en" w:eastAsia="en-GB"/>
              </w:rPr>
            </w:pPr>
            <w:r w:rsidRPr="00BB2BBE">
              <w:rPr>
                <w:rFonts w:eastAsia="Times New Roman" w:cstheme="minorHAnsi"/>
                <w:color w:val="000000" w:themeColor="text1"/>
                <w:lang w:val="en" w:eastAsia="en-GB"/>
              </w:rPr>
              <w:t>Kitchens will be fully open to provide food to all pupils who want it, including for those eligible for benefits-related free school meals or universal infant free school meals.</w:t>
            </w:r>
          </w:p>
          <w:p w14:paraId="0546D6A2" w14:textId="77777777" w:rsidR="00847DF8" w:rsidRDefault="00C96028" w:rsidP="00892E2C">
            <w:pPr>
              <w:pStyle w:val="ListParagraph"/>
              <w:numPr>
                <w:ilvl w:val="0"/>
                <w:numId w:val="42"/>
              </w:numPr>
              <w:spacing w:before="100" w:beforeAutospacing="1" w:after="100" w:afterAutospacing="1"/>
              <w:rPr>
                <w:rFonts w:eastAsia="Times New Roman" w:cstheme="minorHAnsi"/>
                <w:color w:val="000000" w:themeColor="text1"/>
                <w:lang w:val="en" w:eastAsia="en-GB"/>
              </w:rPr>
            </w:pPr>
            <w:r w:rsidRPr="00BB2BBE">
              <w:rPr>
                <w:rFonts w:eastAsia="Times New Roman" w:cstheme="minorHAnsi"/>
                <w:color w:val="000000" w:themeColor="text1"/>
                <w:lang w:val="en" w:eastAsia="en-GB"/>
              </w:rPr>
              <w:t xml:space="preserve">School kitchens will comply with the </w:t>
            </w:r>
            <w:hyperlink r:id="rId15" w:history="1">
              <w:r w:rsidRPr="00BB2BBE">
                <w:rPr>
                  <w:rFonts w:eastAsia="Times New Roman" w:cstheme="minorHAnsi"/>
                  <w:color w:val="000000" w:themeColor="text1"/>
                  <w:lang w:val="en" w:eastAsia="en-GB"/>
                </w:rPr>
                <w:t>guidance for food businesses on coronavirus (COVID-19)</w:t>
              </w:r>
            </w:hyperlink>
          </w:p>
          <w:p w14:paraId="09A4AE5E" w14:textId="77777777" w:rsidR="00892E2C" w:rsidRDefault="00892E2C" w:rsidP="00892E2C">
            <w:pPr>
              <w:pStyle w:val="ListParagraph"/>
              <w:numPr>
                <w:ilvl w:val="0"/>
                <w:numId w:val="42"/>
              </w:numPr>
              <w:rPr>
                <w:rFonts w:eastAsia="Calibri"/>
              </w:rPr>
            </w:pPr>
            <w:r>
              <w:rPr>
                <w:rFonts w:eastAsia="Calibri"/>
              </w:rPr>
              <w:t xml:space="preserve">Staff </w:t>
            </w:r>
            <w:r w:rsidRPr="28FBE6C7">
              <w:rPr>
                <w:rFonts w:eastAsia="Calibri"/>
              </w:rPr>
              <w:t>working</w:t>
            </w:r>
            <w:r>
              <w:rPr>
                <w:rFonts w:eastAsia="Calibri"/>
              </w:rPr>
              <w:t xml:space="preserve"> at lunch times to wash or sanitise between pupils  when assisting with opening packaging for younger pupils. </w:t>
            </w:r>
          </w:p>
          <w:p w14:paraId="118F62B0" w14:textId="6456475E" w:rsidR="00892E2C" w:rsidRPr="00BB2BBE" w:rsidRDefault="00892E2C" w:rsidP="00892E2C">
            <w:pPr>
              <w:pStyle w:val="ListParagraph"/>
              <w:numPr>
                <w:ilvl w:val="0"/>
                <w:numId w:val="42"/>
              </w:numPr>
              <w:spacing w:before="100" w:beforeAutospacing="1" w:after="100" w:afterAutospacing="1"/>
              <w:rPr>
                <w:rFonts w:eastAsia="Times New Roman" w:cstheme="minorHAnsi"/>
                <w:color w:val="000000" w:themeColor="text1"/>
                <w:lang w:val="en" w:eastAsia="en-GB"/>
              </w:rPr>
            </w:pPr>
            <w:r>
              <w:rPr>
                <w:rFonts w:eastAsia="Calibri"/>
              </w:rPr>
              <w:t>L</w:t>
            </w:r>
            <w:r w:rsidRPr="4EB9FC54">
              <w:rPr>
                <w:rFonts w:eastAsia="Calibri"/>
              </w:rPr>
              <w:t xml:space="preserve">unches </w:t>
            </w:r>
            <w:r>
              <w:rPr>
                <w:rFonts w:eastAsia="Calibri"/>
              </w:rPr>
              <w:t>to be eaten in lunch hubs</w:t>
            </w:r>
          </w:p>
        </w:tc>
        <w:tc>
          <w:tcPr>
            <w:tcW w:w="1817" w:type="dxa"/>
          </w:tcPr>
          <w:p w14:paraId="44C9B116" w14:textId="671CA8E4" w:rsidR="00936E94" w:rsidRPr="00067FEE" w:rsidRDefault="0003719A" w:rsidP="00770359">
            <w:pPr>
              <w:rPr>
                <w:rFonts w:cstheme="minorHAnsi"/>
              </w:rPr>
            </w:pPr>
            <w:r>
              <w:rPr>
                <w:rFonts w:cstheme="minorHAnsi"/>
              </w:rPr>
              <w:t>SD</w:t>
            </w:r>
          </w:p>
        </w:tc>
        <w:tc>
          <w:tcPr>
            <w:tcW w:w="2792" w:type="dxa"/>
          </w:tcPr>
          <w:p w14:paraId="089B66D9" w14:textId="1E233E2F" w:rsidR="00936E94" w:rsidRPr="00067FEE" w:rsidRDefault="00854DE7" w:rsidP="00770359">
            <w:pPr>
              <w:rPr>
                <w:rFonts w:cstheme="minorHAnsi"/>
              </w:rPr>
            </w:pPr>
            <w:r>
              <w:rPr>
                <w:rFonts w:cstheme="minorHAnsi"/>
              </w:rPr>
              <w:t>4</w:t>
            </w:r>
            <w:r w:rsidRPr="00854DE7">
              <w:rPr>
                <w:rFonts w:cstheme="minorHAnsi"/>
                <w:vertAlign w:val="superscript"/>
              </w:rPr>
              <w:t>th</w:t>
            </w:r>
            <w:r>
              <w:rPr>
                <w:rFonts w:cstheme="minorHAnsi"/>
              </w:rPr>
              <w:t xml:space="preserve"> </w:t>
            </w:r>
            <w:r w:rsidR="00752D9B">
              <w:rPr>
                <w:rFonts w:cstheme="minorHAnsi"/>
              </w:rPr>
              <w:t xml:space="preserve">September </w:t>
            </w:r>
            <w:r>
              <w:rPr>
                <w:rFonts w:cstheme="minorHAnsi"/>
              </w:rPr>
              <w:t>2020 and onwards</w:t>
            </w:r>
          </w:p>
        </w:tc>
      </w:tr>
      <w:tr w:rsidR="00DD340C" w:rsidRPr="00067FEE" w14:paraId="754371E2" w14:textId="77777777" w:rsidTr="001E41BB">
        <w:tc>
          <w:tcPr>
            <w:tcW w:w="549" w:type="dxa"/>
          </w:tcPr>
          <w:p w14:paraId="7DC1CA2D" w14:textId="6641178D" w:rsidR="00DD340C" w:rsidRDefault="001E41BB" w:rsidP="00770359">
            <w:pPr>
              <w:jc w:val="center"/>
              <w:rPr>
                <w:rFonts w:cstheme="minorHAnsi"/>
              </w:rPr>
            </w:pPr>
            <w:r>
              <w:rPr>
                <w:rFonts w:cstheme="minorHAnsi"/>
              </w:rPr>
              <w:t>1</w:t>
            </w:r>
            <w:r w:rsidR="00885622">
              <w:rPr>
                <w:rFonts w:cstheme="minorHAnsi"/>
              </w:rPr>
              <w:t>5</w:t>
            </w:r>
          </w:p>
        </w:tc>
        <w:tc>
          <w:tcPr>
            <w:tcW w:w="5044" w:type="dxa"/>
          </w:tcPr>
          <w:p w14:paraId="0E76092D" w14:textId="20DFC90C" w:rsidR="00DD340C" w:rsidRDefault="00B74938" w:rsidP="000618B0">
            <w:pPr>
              <w:rPr>
                <w:rFonts w:eastAsia="Calibri" w:cstheme="minorHAnsi"/>
                <w:lang w:val="en"/>
              </w:rPr>
            </w:pPr>
            <w:r>
              <w:rPr>
                <w:rFonts w:eastAsia="Calibri" w:cstheme="minorHAnsi"/>
                <w:lang w:val="en"/>
              </w:rPr>
              <w:t>Necessary checks before opening</w:t>
            </w:r>
          </w:p>
        </w:tc>
        <w:tc>
          <w:tcPr>
            <w:tcW w:w="3767" w:type="dxa"/>
            <w:vAlign w:val="center"/>
          </w:tcPr>
          <w:p w14:paraId="1048B6F0" w14:textId="77777777" w:rsidR="00DD340C" w:rsidRPr="0003719A" w:rsidRDefault="002C791E" w:rsidP="00E6595B">
            <w:pPr>
              <w:pStyle w:val="ListParagraph"/>
              <w:numPr>
                <w:ilvl w:val="0"/>
                <w:numId w:val="5"/>
              </w:numPr>
              <w:ind w:left="373"/>
              <w:rPr>
                <w:rFonts w:ascii="Times New Roman" w:eastAsia="Times New Roman" w:hAnsi="Times New Roman" w:cs="Times New Roman"/>
                <w:color w:val="000000"/>
                <w:sz w:val="27"/>
                <w:szCs w:val="27"/>
                <w:lang w:eastAsia="en-GB"/>
              </w:rPr>
            </w:pPr>
            <w:r>
              <w:rPr>
                <w:rFonts w:eastAsia="Calibri"/>
              </w:rPr>
              <w:t>School leaders</w:t>
            </w:r>
            <w:r w:rsidR="00B74938" w:rsidRPr="00E6595B">
              <w:rPr>
                <w:rFonts w:eastAsia="Calibri"/>
              </w:rPr>
              <w:t xml:space="preserve"> have followed arrangements to bring areas of the premises into safe use before opening e.g. asbestos, fire</w:t>
            </w:r>
            <w:r w:rsidR="36F2B626" w:rsidRPr="638107C6">
              <w:rPr>
                <w:rFonts w:eastAsia="Calibri"/>
              </w:rPr>
              <w:t>,</w:t>
            </w:r>
            <w:r w:rsidR="00B74938" w:rsidRPr="00E6595B">
              <w:rPr>
                <w:rFonts w:eastAsia="Calibri"/>
              </w:rPr>
              <w:t xml:space="preserve"> site</w:t>
            </w:r>
            <w:r w:rsidR="00977B4A" w:rsidRPr="00E6595B">
              <w:rPr>
                <w:rFonts w:eastAsia="Calibri"/>
              </w:rPr>
              <w:t xml:space="preserve"> </w:t>
            </w:r>
            <w:r w:rsidR="00B74938" w:rsidRPr="00E6595B">
              <w:rPr>
                <w:rFonts w:eastAsia="Calibri"/>
              </w:rPr>
              <w:t xml:space="preserve">security and legionella reviews </w:t>
            </w:r>
            <w:r w:rsidR="002B6CEC">
              <w:rPr>
                <w:rFonts w:eastAsia="Calibri"/>
              </w:rPr>
              <w:t xml:space="preserve">as </w:t>
            </w:r>
            <w:r w:rsidR="00B74938" w:rsidRPr="00E6595B">
              <w:rPr>
                <w:rFonts w:eastAsia="Calibri"/>
              </w:rPr>
              <w:lastRenderedPageBreak/>
              <w:t>normally undertake</w:t>
            </w:r>
            <w:r w:rsidR="002B6CEC">
              <w:rPr>
                <w:rFonts w:eastAsia="Calibri"/>
              </w:rPr>
              <w:t>n</w:t>
            </w:r>
            <w:r w:rsidR="00B74938" w:rsidRPr="00E6595B">
              <w:rPr>
                <w:rFonts w:eastAsia="Calibri"/>
              </w:rPr>
              <w:t xml:space="preserve"> at the end of the summer period.</w:t>
            </w:r>
          </w:p>
          <w:p w14:paraId="614ABB51" w14:textId="509EC238" w:rsidR="0003719A" w:rsidRPr="00E6595B" w:rsidRDefault="0003719A" w:rsidP="00E6595B">
            <w:pPr>
              <w:pStyle w:val="ListParagraph"/>
              <w:numPr>
                <w:ilvl w:val="0"/>
                <w:numId w:val="5"/>
              </w:numPr>
              <w:ind w:left="373"/>
              <w:rPr>
                <w:rFonts w:ascii="Times New Roman" w:eastAsia="Times New Roman" w:hAnsi="Times New Roman" w:cs="Times New Roman"/>
                <w:color w:val="000000"/>
                <w:sz w:val="27"/>
                <w:szCs w:val="27"/>
                <w:lang w:eastAsia="en-GB"/>
              </w:rPr>
            </w:pPr>
            <w:r>
              <w:rPr>
                <w:rFonts w:eastAsia="Calibri"/>
              </w:rPr>
              <w:t>Liaison with PCM</w:t>
            </w:r>
          </w:p>
        </w:tc>
        <w:tc>
          <w:tcPr>
            <w:tcW w:w="1817" w:type="dxa"/>
          </w:tcPr>
          <w:p w14:paraId="0B010691" w14:textId="3E239F28" w:rsidR="00DD340C" w:rsidRPr="00067FEE" w:rsidRDefault="0003719A" w:rsidP="00770359">
            <w:pPr>
              <w:rPr>
                <w:rFonts w:cstheme="minorHAnsi"/>
              </w:rPr>
            </w:pPr>
            <w:r>
              <w:rPr>
                <w:rFonts w:cstheme="minorHAnsi"/>
              </w:rPr>
              <w:lastRenderedPageBreak/>
              <w:t xml:space="preserve">SD </w:t>
            </w:r>
          </w:p>
        </w:tc>
        <w:tc>
          <w:tcPr>
            <w:tcW w:w="2792" w:type="dxa"/>
          </w:tcPr>
          <w:p w14:paraId="4165B0FB" w14:textId="54887221" w:rsidR="00DD340C" w:rsidRPr="00067FEE" w:rsidRDefault="0003719A" w:rsidP="00770359">
            <w:pPr>
              <w:rPr>
                <w:rFonts w:cstheme="minorHAnsi"/>
              </w:rPr>
            </w:pPr>
            <w:r>
              <w:rPr>
                <w:rFonts w:cstheme="minorHAnsi"/>
              </w:rPr>
              <w:t>1</w:t>
            </w:r>
            <w:r w:rsidRPr="0003719A">
              <w:rPr>
                <w:rFonts w:cstheme="minorHAnsi"/>
                <w:vertAlign w:val="superscript"/>
              </w:rPr>
              <w:t>st</w:t>
            </w:r>
            <w:r>
              <w:rPr>
                <w:rFonts w:cstheme="minorHAnsi"/>
              </w:rPr>
              <w:t xml:space="preserve"> </w:t>
            </w:r>
            <w:r w:rsidR="00752D9B">
              <w:rPr>
                <w:rFonts w:cstheme="minorHAnsi"/>
              </w:rPr>
              <w:t>September</w:t>
            </w:r>
            <w:r>
              <w:rPr>
                <w:rFonts w:cstheme="minorHAnsi"/>
              </w:rPr>
              <w:t xml:space="preserve"> 2020</w:t>
            </w:r>
          </w:p>
        </w:tc>
      </w:tr>
      <w:tr w:rsidR="0041489F" w:rsidRPr="00067FEE" w14:paraId="02E2E57F" w14:textId="77777777" w:rsidTr="001E41BB">
        <w:tc>
          <w:tcPr>
            <w:tcW w:w="549" w:type="dxa"/>
          </w:tcPr>
          <w:p w14:paraId="2136719F" w14:textId="04F8705F" w:rsidR="0041489F" w:rsidRDefault="001E41BB" w:rsidP="00770359">
            <w:pPr>
              <w:jc w:val="center"/>
              <w:rPr>
                <w:rFonts w:cstheme="minorHAnsi"/>
              </w:rPr>
            </w:pPr>
            <w:r>
              <w:rPr>
                <w:rFonts w:cstheme="minorHAnsi"/>
              </w:rPr>
              <w:t>1</w:t>
            </w:r>
            <w:r w:rsidR="00885622">
              <w:rPr>
                <w:rFonts w:cstheme="minorHAnsi"/>
              </w:rPr>
              <w:t>6</w:t>
            </w:r>
          </w:p>
        </w:tc>
        <w:tc>
          <w:tcPr>
            <w:tcW w:w="5044" w:type="dxa"/>
          </w:tcPr>
          <w:p w14:paraId="40B1B1E9" w14:textId="07FF3107" w:rsidR="0041489F" w:rsidRDefault="0041489F" w:rsidP="000618B0">
            <w:pPr>
              <w:rPr>
                <w:rFonts w:eastAsia="Calibri" w:cstheme="minorHAnsi"/>
                <w:lang w:val="en"/>
              </w:rPr>
            </w:pPr>
            <w:r>
              <w:rPr>
                <w:rFonts w:eastAsia="Calibri" w:cstheme="minorHAnsi"/>
                <w:lang w:val="en"/>
              </w:rPr>
              <w:t xml:space="preserve">Congestion </w:t>
            </w:r>
            <w:r w:rsidR="00185689">
              <w:rPr>
                <w:rFonts w:eastAsia="Calibri" w:cstheme="minorHAnsi"/>
                <w:lang w:val="en"/>
              </w:rPr>
              <w:t>using bike racks</w:t>
            </w:r>
          </w:p>
        </w:tc>
        <w:tc>
          <w:tcPr>
            <w:tcW w:w="3767" w:type="dxa"/>
            <w:vAlign w:val="center"/>
          </w:tcPr>
          <w:p w14:paraId="037A6A03" w14:textId="77777777" w:rsidR="0041489F" w:rsidRDefault="00185689" w:rsidP="00977B4A">
            <w:pPr>
              <w:pStyle w:val="ListParagraph"/>
              <w:numPr>
                <w:ilvl w:val="0"/>
                <w:numId w:val="5"/>
              </w:numPr>
              <w:ind w:left="373"/>
              <w:rPr>
                <w:rFonts w:eastAsia="Calibri"/>
              </w:rPr>
            </w:pPr>
            <w:r>
              <w:rPr>
                <w:rFonts w:eastAsia="Calibri"/>
              </w:rPr>
              <w:t>Pupils are advised to use the racks one at a time if necessary supervised by staff</w:t>
            </w:r>
          </w:p>
          <w:p w14:paraId="7C03069E" w14:textId="0A41ACB1" w:rsidR="00866255" w:rsidRDefault="00866255" w:rsidP="00977B4A">
            <w:pPr>
              <w:pStyle w:val="ListParagraph"/>
              <w:numPr>
                <w:ilvl w:val="0"/>
                <w:numId w:val="5"/>
              </w:numPr>
              <w:ind w:left="373"/>
              <w:rPr>
                <w:rFonts w:eastAsia="Calibri"/>
              </w:rPr>
            </w:pPr>
            <w:r>
              <w:rPr>
                <w:rFonts w:eastAsia="Calibri"/>
              </w:rPr>
              <w:t>Staggered start times reducing number of pupils entering school at one time</w:t>
            </w:r>
          </w:p>
        </w:tc>
        <w:tc>
          <w:tcPr>
            <w:tcW w:w="1817" w:type="dxa"/>
          </w:tcPr>
          <w:p w14:paraId="1B21C679" w14:textId="49EF895F" w:rsidR="0041489F" w:rsidRPr="00067FEE" w:rsidRDefault="00866255" w:rsidP="00770359">
            <w:pPr>
              <w:rPr>
                <w:rFonts w:cstheme="minorHAnsi"/>
              </w:rPr>
            </w:pPr>
            <w:r>
              <w:rPr>
                <w:rFonts w:cstheme="minorHAnsi"/>
              </w:rPr>
              <w:t>MM</w:t>
            </w:r>
          </w:p>
        </w:tc>
        <w:tc>
          <w:tcPr>
            <w:tcW w:w="2792" w:type="dxa"/>
          </w:tcPr>
          <w:p w14:paraId="79C7D929" w14:textId="79BD3F5C" w:rsidR="0041489F" w:rsidRPr="00067FEE" w:rsidRDefault="007E6C2F" w:rsidP="00770359">
            <w:pPr>
              <w:rPr>
                <w:rFonts w:cstheme="minorHAnsi"/>
              </w:rPr>
            </w:pPr>
            <w:r>
              <w:rPr>
                <w:rFonts w:cstheme="minorHAnsi"/>
              </w:rPr>
              <w:t>4</w:t>
            </w:r>
            <w:r w:rsidRPr="007E6C2F">
              <w:rPr>
                <w:rFonts w:cstheme="minorHAnsi"/>
                <w:vertAlign w:val="superscript"/>
              </w:rPr>
              <w:t>th</w:t>
            </w:r>
            <w:r>
              <w:rPr>
                <w:rFonts w:cstheme="minorHAnsi"/>
              </w:rPr>
              <w:t xml:space="preserve"> </w:t>
            </w:r>
            <w:r w:rsidR="00752D9B">
              <w:rPr>
                <w:rFonts w:cstheme="minorHAnsi"/>
              </w:rPr>
              <w:t xml:space="preserve">September </w:t>
            </w:r>
            <w:r>
              <w:rPr>
                <w:rFonts w:cstheme="minorHAnsi"/>
              </w:rPr>
              <w:t>2020 and onwards</w:t>
            </w:r>
          </w:p>
        </w:tc>
      </w:tr>
      <w:tr w:rsidR="00885622" w:rsidRPr="00067FEE" w14:paraId="605DD790" w14:textId="77777777" w:rsidTr="001E41BB">
        <w:tc>
          <w:tcPr>
            <w:tcW w:w="549" w:type="dxa"/>
          </w:tcPr>
          <w:p w14:paraId="2EB4D46C" w14:textId="561E541B" w:rsidR="00885622" w:rsidRDefault="00885622" w:rsidP="00885622">
            <w:pPr>
              <w:jc w:val="center"/>
              <w:rPr>
                <w:rFonts w:cstheme="minorHAnsi"/>
              </w:rPr>
            </w:pPr>
            <w:r>
              <w:rPr>
                <w:rFonts w:cstheme="minorHAnsi"/>
              </w:rPr>
              <w:t>17</w:t>
            </w:r>
          </w:p>
        </w:tc>
        <w:tc>
          <w:tcPr>
            <w:tcW w:w="5044" w:type="dxa"/>
          </w:tcPr>
          <w:p w14:paraId="6A45EFB3" w14:textId="2794A9DD" w:rsidR="00885622" w:rsidRDefault="00885622" w:rsidP="00885622">
            <w:pPr>
              <w:rPr>
                <w:rFonts w:eastAsia="Calibri" w:cstheme="minorHAnsi"/>
                <w:lang w:val="en"/>
              </w:rPr>
            </w:pPr>
            <w:r>
              <w:rPr>
                <w:rFonts w:eastAsia="Calibri" w:cstheme="minorHAnsi"/>
                <w:lang w:val="en"/>
              </w:rPr>
              <w:t>Travel</w:t>
            </w:r>
          </w:p>
        </w:tc>
        <w:tc>
          <w:tcPr>
            <w:tcW w:w="3767" w:type="dxa"/>
            <w:vAlign w:val="center"/>
          </w:tcPr>
          <w:p w14:paraId="18099646" w14:textId="304D8349" w:rsidR="00885622" w:rsidRDefault="00885622" w:rsidP="00885622">
            <w:pPr>
              <w:pStyle w:val="ListParagraph"/>
              <w:numPr>
                <w:ilvl w:val="0"/>
                <w:numId w:val="5"/>
              </w:numPr>
              <w:ind w:left="373"/>
              <w:rPr>
                <w:rFonts w:eastAsia="Calibri"/>
              </w:rPr>
            </w:pPr>
            <w:r>
              <w:rPr>
                <w:rFonts w:eastAsia="Calibri"/>
              </w:rPr>
              <w:t>Parents are encouraged to only travel with members of the same year group ‘</w:t>
            </w:r>
            <w:r w:rsidR="00CA575D">
              <w:rPr>
                <w:rFonts w:eastAsia="Calibri"/>
              </w:rPr>
              <w:t>hub</w:t>
            </w:r>
            <w:r>
              <w:rPr>
                <w:rFonts w:eastAsia="Calibri"/>
              </w:rPr>
              <w:t>’</w:t>
            </w:r>
          </w:p>
        </w:tc>
        <w:tc>
          <w:tcPr>
            <w:tcW w:w="1817" w:type="dxa"/>
          </w:tcPr>
          <w:p w14:paraId="42D6B2A7" w14:textId="336CFC0A" w:rsidR="00885622" w:rsidRPr="00067FEE" w:rsidRDefault="00885622" w:rsidP="00885622">
            <w:pPr>
              <w:rPr>
                <w:rFonts w:cstheme="minorHAnsi"/>
              </w:rPr>
            </w:pPr>
            <w:r>
              <w:rPr>
                <w:rFonts w:cstheme="minorHAnsi"/>
              </w:rPr>
              <w:t>MM</w:t>
            </w:r>
          </w:p>
        </w:tc>
        <w:tc>
          <w:tcPr>
            <w:tcW w:w="2792" w:type="dxa"/>
          </w:tcPr>
          <w:p w14:paraId="4190857D" w14:textId="38EC892F" w:rsidR="00885622" w:rsidRPr="00067FEE" w:rsidRDefault="00885622" w:rsidP="00885622">
            <w:pPr>
              <w:rPr>
                <w:rFonts w:cstheme="minorHAnsi"/>
              </w:rPr>
            </w:pPr>
            <w:r>
              <w:rPr>
                <w:rFonts w:cstheme="minorHAnsi"/>
              </w:rPr>
              <w:t>4</w:t>
            </w:r>
            <w:r w:rsidRPr="007E6C2F">
              <w:rPr>
                <w:rFonts w:cstheme="minorHAnsi"/>
                <w:vertAlign w:val="superscript"/>
              </w:rPr>
              <w:t>th</w:t>
            </w:r>
            <w:r>
              <w:rPr>
                <w:rFonts w:cstheme="minorHAnsi"/>
              </w:rPr>
              <w:t xml:space="preserve"> </w:t>
            </w:r>
            <w:r w:rsidR="00752D9B">
              <w:rPr>
                <w:rFonts w:cstheme="minorHAnsi"/>
              </w:rPr>
              <w:t>September</w:t>
            </w:r>
            <w:r>
              <w:rPr>
                <w:rFonts w:cstheme="minorHAnsi"/>
              </w:rPr>
              <w:t xml:space="preserve"> 2020 and onwards</w:t>
            </w:r>
          </w:p>
        </w:tc>
      </w:tr>
    </w:tbl>
    <w:p w14:paraId="32CB73FD" w14:textId="77777777" w:rsidR="005C6551" w:rsidRPr="00067FEE" w:rsidRDefault="005C6551" w:rsidP="005C6551">
      <w:pPr>
        <w:rPr>
          <w:rFonts w:cstheme="minorHAnsi"/>
        </w:rPr>
      </w:pPr>
    </w:p>
    <w:p w14:paraId="676A6258" w14:textId="2D3E4D22" w:rsidR="005C6551" w:rsidRPr="00067FEE" w:rsidRDefault="005C6551" w:rsidP="00B971CF">
      <w:pPr>
        <w:pStyle w:val="ListParagraph"/>
        <w:numPr>
          <w:ilvl w:val="0"/>
          <w:numId w:val="4"/>
        </w:numPr>
        <w:rPr>
          <w:rFonts w:cstheme="minorHAnsi"/>
          <w:b/>
          <w:bCs/>
          <w:u w:val="single"/>
        </w:rPr>
      </w:pPr>
      <w:r w:rsidRPr="00067FEE">
        <w:rPr>
          <w:rFonts w:cstheme="minorHAnsi"/>
          <w:b/>
          <w:bCs/>
          <w:u w:val="single"/>
        </w:rPr>
        <w:t xml:space="preserve">Staffing/HR </w:t>
      </w:r>
      <w:r w:rsidR="00936E94" w:rsidRPr="00067FEE">
        <w:rPr>
          <w:rFonts w:cstheme="minorHAnsi"/>
          <w:b/>
          <w:bCs/>
          <w:u w:val="single"/>
        </w:rPr>
        <w:t>and capacity</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5C6551" w:rsidRPr="00067FEE" w14:paraId="3D9083AA" w14:textId="77777777" w:rsidTr="4EB9FC54">
        <w:tc>
          <w:tcPr>
            <w:tcW w:w="540" w:type="dxa"/>
          </w:tcPr>
          <w:p w14:paraId="774BB32A" w14:textId="77777777" w:rsidR="005C6551" w:rsidRPr="00067FEE" w:rsidRDefault="005C6551" w:rsidP="00B34035">
            <w:pPr>
              <w:rPr>
                <w:rFonts w:cstheme="minorHAnsi"/>
              </w:rPr>
            </w:pPr>
          </w:p>
        </w:tc>
        <w:tc>
          <w:tcPr>
            <w:tcW w:w="5044" w:type="dxa"/>
          </w:tcPr>
          <w:p w14:paraId="2E25535C" w14:textId="77777777" w:rsidR="005C6551" w:rsidRPr="00067FEE" w:rsidRDefault="005C6551" w:rsidP="000618B0">
            <w:pPr>
              <w:rPr>
                <w:rFonts w:cstheme="minorHAnsi"/>
              </w:rPr>
            </w:pPr>
            <w:r w:rsidRPr="00067FEE">
              <w:rPr>
                <w:rFonts w:eastAsia="Arial" w:cstheme="minorHAnsi"/>
                <w:b/>
                <w:bCs/>
              </w:rPr>
              <w:t>Risk</w:t>
            </w:r>
          </w:p>
        </w:tc>
        <w:tc>
          <w:tcPr>
            <w:tcW w:w="3909" w:type="dxa"/>
          </w:tcPr>
          <w:p w14:paraId="68FBC90F" w14:textId="77777777" w:rsidR="005C6551" w:rsidRPr="00067FEE" w:rsidRDefault="005C6551" w:rsidP="00B34035">
            <w:pPr>
              <w:rPr>
                <w:rFonts w:cstheme="minorHAnsi"/>
              </w:rPr>
            </w:pPr>
            <w:r w:rsidRPr="00067FEE">
              <w:rPr>
                <w:rFonts w:eastAsia="Arial" w:cstheme="minorHAnsi"/>
                <w:b/>
                <w:bCs/>
              </w:rPr>
              <w:t>Countermeasure</w:t>
            </w:r>
          </w:p>
        </w:tc>
        <w:tc>
          <w:tcPr>
            <w:tcW w:w="1675" w:type="dxa"/>
          </w:tcPr>
          <w:p w14:paraId="1E5D4015"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7A70343A" w14:textId="77777777" w:rsidR="005C6551" w:rsidRPr="00067FEE" w:rsidRDefault="005C6551" w:rsidP="00B34035">
            <w:pPr>
              <w:rPr>
                <w:rFonts w:cstheme="minorHAnsi"/>
              </w:rPr>
            </w:pPr>
            <w:r w:rsidRPr="00067FEE">
              <w:rPr>
                <w:rFonts w:eastAsia="Arial" w:cstheme="minorHAnsi"/>
                <w:b/>
                <w:bCs/>
              </w:rPr>
              <w:t>By when?</w:t>
            </w:r>
          </w:p>
        </w:tc>
      </w:tr>
      <w:tr w:rsidR="005C6551" w:rsidRPr="00067FEE" w14:paraId="766B2214" w14:textId="77777777" w:rsidTr="4EB9FC54">
        <w:tc>
          <w:tcPr>
            <w:tcW w:w="540" w:type="dxa"/>
          </w:tcPr>
          <w:p w14:paraId="6C17EE7E" w14:textId="17A29FB2" w:rsidR="005C6551" w:rsidRPr="00067FEE" w:rsidRDefault="00D40AED" w:rsidP="00B34035">
            <w:pPr>
              <w:jc w:val="center"/>
              <w:rPr>
                <w:rFonts w:cstheme="minorHAnsi"/>
              </w:rPr>
            </w:pPr>
            <w:r>
              <w:rPr>
                <w:rFonts w:cstheme="minorHAnsi"/>
              </w:rPr>
              <w:t>1</w:t>
            </w:r>
          </w:p>
        </w:tc>
        <w:tc>
          <w:tcPr>
            <w:tcW w:w="5044" w:type="dxa"/>
          </w:tcPr>
          <w:p w14:paraId="6D253A87" w14:textId="593E9672" w:rsidR="005C6551" w:rsidRPr="00067FEE" w:rsidRDefault="002764AB" w:rsidP="000618B0">
            <w:pPr>
              <w:rPr>
                <w:rFonts w:eastAsia="Arial" w:cstheme="minorHAnsi"/>
                <w:highlight w:val="green"/>
              </w:rPr>
            </w:pPr>
            <w:r w:rsidRPr="00067FEE">
              <w:rPr>
                <w:rFonts w:cstheme="minorHAnsi"/>
              </w:rPr>
              <w:t>Unable to</w:t>
            </w:r>
            <w:r w:rsidR="002B6CEC">
              <w:rPr>
                <w:rFonts w:cstheme="minorHAnsi"/>
              </w:rPr>
              <w:t xml:space="preserve"> provide sufficient</w:t>
            </w:r>
            <w:r w:rsidRPr="00067FEE">
              <w:rPr>
                <w:rFonts w:cstheme="minorHAnsi"/>
              </w:rPr>
              <w:t xml:space="preserve"> staff</w:t>
            </w:r>
            <w:r w:rsidR="002B6CEC">
              <w:rPr>
                <w:rFonts w:cstheme="minorHAnsi"/>
              </w:rPr>
              <w:t>ing</w:t>
            </w:r>
          </w:p>
        </w:tc>
        <w:tc>
          <w:tcPr>
            <w:tcW w:w="3909" w:type="dxa"/>
          </w:tcPr>
          <w:p w14:paraId="48433678" w14:textId="150173C9" w:rsidR="00DA3CD7" w:rsidRPr="001E41BB" w:rsidRDefault="00DA3CD7" w:rsidP="001E41BB">
            <w:pPr>
              <w:pStyle w:val="ListParagraph"/>
              <w:numPr>
                <w:ilvl w:val="0"/>
                <w:numId w:val="5"/>
              </w:numPr>
              <w:ind w:left="373"/>
              <w:rPr>
                <w:rFonts w:eastAsiaTheme="minorEastAsia" w:cstheme="minorHAnsi"/>
              </w:rPr>
            </w:pPr>
            <w:r w:rsidRPr="001E41BB">
              <w:rPr>
                <w:rFonts w:eastAsiaTheme="minorEastAsia" w:cstheme="minorHAnsi"/>
              </w:rPr>
              <w:t>Contingency plans communicated to parents similar to ‘snow days’</w:t>
            </w:r>
          </w:p>
        </w:tc>
        <w:tc>
          <w:tcPr>
            <w:tcW w:w="1675" w:type="dxa"/>
          </w:tcPr>
          <w:p w14:paraId="558D62F3" w14:textId="020D3921" w:rsidR="005C6551" w:rsidRPr="00067FEE" w:rsidRDefault="000353BD" w:rsidP="00B34035">
            <w:pPr>
              <w:rPr>
                <w:rFonts w:cstheme="minorHAnsi"/>
              </w:rPr>
            </w:pPr>
            <w:r>
              <w:rPr>
                <w:rFonts w:cstheme="minorHAnsi"/>
              </w:rPr>
              <w:t>MM</w:t>
            </w:r>
          </w:p>
        </w:tc>
        <w:tc>
          <w:tcPr>
            <w:tcW w:w="2792" w:type="dxa"/>
          </w:tcPr>
          <w:p w14:paraId="2C19D773" w14:textId="5A3071C9" w:rsidR="005C6551" w:rsidRPr="00067FEE" w:rsidRDefault="00D47ECE" w:rsidP="00B34035">
            <w:pPr>
              <w:rPr>
                <w:rFonts w:cstheme="minorHAnsi"/>
              </w:rPr>
            </w:pPr>
            <w:r>
              <w:rPr>
                <w:rFonts w:cstheme="minorHAnsi"/>
              </w:rPr>
              <w:t>From 4</w:t>
            </w:r>
            <w:r w:rsidRPr="00D47ECE">
              <w:rPr>
                <w:rFonts w:cstheme="minorHAnsi"/>
                <w:vertAlign w:val="superscript"/>
              </w:rPr>
              <w:t>th</w:t>
            </w:r>
            <w:r>
              <w:rPr>
                <w:rFonts w:cstheme="minorHAnsi"/>
              </w:rPr>
              <w:t xml:space="preserve"> </w:t>
            </w:r>
            <w:r w:rsidR="00752D9B">
              <w:rPr>
                <w:rFonts w:cstheme="minorHAnsi"/>
              </w:rPr>
              <w:t>September 2020</w:t>
            </w:r>
            <w:r>
              <w:rPr>
                <w:rFonts w:cstheme="minorHAnsi"/>
              </w:rPr>
              <w:t xml:space="preserve"> </w:t>
            </w:r>
          </w:p>
        </w:tc>
      </w:tr>
      <w:tr w:rsidR="001D2ED7" w:rsidRPr="00067FEE" w14:paraId="1EC79A2F" w14:textId="77777777" w:rsidTr="4EB9FC54">
        <w:tc>
          <w:tcPr>
            <w:tcW w:w="540" w:type="dxa"/>
          </w:tcPr>
          <w:p w14:paraId="46CB4BDA" w14:textId="54D52DC7" w:rsidR="001D2ED7" w:rsidRPr="00067FEE" w:rsidRDefault="00D40AED" w:rsidP="00B34035">
            <w:pPr>
              <w:jc w:val="center"/>
              <w:rPr>
                <w:rFonts w:cstheme="minorHAnsi"/>
              </w:rPr>
            </w:pPr>
            <w:r>
              <w:rPr>
                <w:rFonts w:cstheme="minorHAnsi"/>
              </w:rPr>
              <w:t>2</w:t>
            </w:r>
          </w:p>
        </w:tc>
        <w:tc>
          <w:tcPr>
            <w:tcW w:w="5044" w:type="dxa"/>
          </w:tcPr>
          <w:p w14:paraId="0029B1C2" w14:textId="6A72B32C" w:rsidR="001D2ED7" w:rsidRPr="00067FEE" w:rsidRDefault="001D2ED7" w:rsidP="000618B0">
            <w:pPr>
              <w:rPr>
                <w:rFonts w:cstheme="minorHAnsi"/>
              </w:rPr>
            </w:pPr>
            <w:r w:rsidRPr="00067FEE">
              <w:rPr>
                <w:rFonts w:cstheme="minorHAnsi"/>
              </w:rPr>
              <w:t>Unable to staff provision of breaks/lunch for teaching group leaders</w:t>
            </w:r>
          </w:p>
        </w:tc>
        <w:tc>
          <w:tcPr>
            <w:tcW w:w="3909" w:type="dxa"/>
          </w:tcPr>
          <w:p w14:paraId="4C62FC74" w14:textId="010F5BC9" w:rsidR="001D2ED7" w:rsidRDefault="00DB01B1" w:rsidP="00DB01B1">
            <w:pPr>
              <w:pStyle w:val="ListParagraph"/>
              <w:numPr>
                <w:ilvl w:val="0"/>
                <w:numId w:val="5"/>
              </w:numPr>
              <w:ind w:left="373"/>
              <w:rPr>
                <w:rFonts w:eastAsiaTheme="minorEastAsia" w:cstheme="minorHAnsi"/>
              </w:rPr>
            </w:pPr>
            <w:r>
              <w:rPr>
                <w:rFonts w:eastAsiaTheme="minorEastAsia" w:cstheme="minorHAnsi"/>
              </w:rPr>
              <w:t xml:space="preserve">Maintain </w:t>
            </w:r>
            <w:r w:rsidR="00A1549D">
              <w:rPr>
                <w:rFonts w:eastAsiaTheme="minorEastAsia" w:cstheme="minorHAnsi"/>
              </w:rPr>
              <w:t>hub</w:t>
            </w:r>
            <w:r>
              <w:rPr>
                <w:rFonts w:eastAsiaTheme="minorEastAsia" w:cstheme="minorHAnsi"/>
              </w:rPr>
              <w:t xml:space="preserve">s </w:t>
            </w:r>
            <w:r w:rsidR="003472ED">
              <w:rPr>
                <w:rFonts w:eastAsiaTheme="minorEastAsia" w:cstheme="minorHAnsi"/>
              </w:rPr>
              <w:t xml:space="preserve">for pupils </w:t>
            </w:r>
            <w:r>
              <w:rPr>
                <w:rFonts w:eastAsiaTheme="minorEastAsia" w:cstheme="minorHAnsi"/>
              </w:rPr>
              <w:t xml:space="preserve">outside but with supervision </w:t>
            </w:r>
            <w:r w:rsidR="003472ED">
              <w:rPr>
                <w:rFonts w:eastAsiaTheme="minorEastAsia" w:cstheme="minorHAnsi"/>
              </w:rPr>
              <w:t xml:space="preserve">maintain </w:t>
            </w:r>
            <w:r>
              <w:rPr>
                <w:rFonts w:eastAsiaTheme="minorEastAsia" w:cstheme="minorHAnsi"/>
              </w:rPr>
              <w:t>social distance using wider staff</w:t>
            </w:r>
          </w:p>
          <w:p w14:paraId="5A94FE7F" w14:textId="4F510476" w:rsidR="00DB01B1" w:rsidRPr="00E6595B" w:rsidRDefault="00936D58" w:rsidP="00E6595B">
            <w:pPr>
              <w:pStyle w:val="ListParagraph"/>
              <w:numPr>
                <w:ilvl w:val="0"/>
                <w:numId w:val="5"/>
              </w:numPr>
              <w:ind w:left="373"/>
              <w:rPr>
                <w:rFonts w:eastAsiaTheme="minorEastAsia" w:cstheme="minorHAnsi"/>
              </w:rPr>
            </w:pPr>
            <w:r>
              <w:rPr>
                <w:rFonts w:eastAsiaTheme="minorEastAsia" w:cstheme="minorHAnsi"/>
              </w:rPr>
              <w:t>Clearly communicated</w:t>
            </w:r>
            <w:r w:rsidR="003472ED">
              <w:rPr>
                <w:rFonts w:eastAsiaTheme="minorEastAsia" w:cstheme="minorHAnsi"/>
              </w:rPr>
              <w:t xml:space="preserve"> arrangements for wet play</w:t>
            </w:r>
            <w:r w:rsidR="001E0D0F">
              <w:rPr>
                <w:rFonts w:eastAsiaTheme="minorEastAsia" w:cstheme="minorHAnsi"/>
              </w:rPr>
              <w:t xml:space="preserve"> ensuring a break for staff and pupils but maintaining minimal contact</w:t>
            </w:r>
          </w:p>
        </w:tc>
        <w:tc>
          <w:tcPr>
            <w:tcW w:w="1675" w:type="dxa"/>
          </w:tcPr>
          <w:p w14:paraId="20F42F9F" w14:textId="44B87659" w:rsidR="001D2ED7" w:rsidRPr="00067FEE" w:rsidRDefault="003B27D6" w:rsidP="00B34035">
            <w:pPr>
              <w:rPr>
                <w:rFonts w:cstheme="minorHAnsi"/>
              </w:rPr>
            </w:pPr>
            <w:r>
              <w:rPr>
                <w:rFonts w:cstheme="minorHAnsi"/>
              </w:rPr>
              <w:t>MM and SLT</w:t>
            </w:r>
          </w:p>
        </w:tc>
        <w:tc>
          <w:tcPr>
            <w:tcW w:w="2792" w:type="dxa"/>
          </w:tcPr>
          <w:p w14:paraId="52D3B4B0" w14:textId="6EE4CA43" w:rsidR="001D2ED7" w:rsidRPr="00067FEE" w:rsidRDefault="003B27D6" w:rsidP="00B34035">
            <w:pPr>
              <w:rPr>
                <w:rFonts w:cstheme="minorHAnsi"/>
              </w:rPr>
            </w:pPr>
            <w:r>
              <w:rPr>
                <w:rFonts w:cstheme="minorHAnsi"/>
              </w:rPr>
              <w:t>4</w:t>
            </w:r>
            <w:r w:rsidRPr="00D47ECE">
              <w:rPr>
                <w:rFonts w:cstheme="minorHAnsi"/>
                <w:vertAlign w:val="superscript"/>
              </w:rPr>
              <w:t>th</w:t>
            </w:r>
            <w:r>
              <w:rPr>
                <w:rFonts w:cstheme="minorHAnsi"/>
              </w:rPr>
              <w:t xml:space="preserve"> </w:t>
            </w:r>
            <w:r w:rsidR="00752D9B">
              <w:rPr>
                <w:rFonts w:cstheme="minorHAnsi"/>
              </w:rPr>
              <w:t xml:space="preserve">September </w:t>
            </w:r>
            <w:r>
              <w:rPr>
                <w:rFonts w:cstheme="minorHAnsi"/>
              </w:rPr>
              <w:t>2020 and onwards</w:t>
            </w:r>
          </w:p>
        </w:tc>
      </w:tr>
      <w:tr w:rsidR="007C3ADE" w:rsidRPr="00067FEE" w14:paraId="3EADFFCB" w14:textId="77777777" w:rsidTr="4EB9FC54">
        <w:tc>
          <w:tcPr>
            <w:tcW w:w="540" w:type="dxa"/>
          </w:tcPr>
          <w:p w14:paraId="503E4A51" w14:textId="114A1B64" w:rsidR="007C3ADE" w:rsidRPr="00067FEE" w:rsidRDefault="007C3ADE" w:rsidP="007C3ADE">
            <w:pPr>
              <w:jc w:val="center"/>
              <w:rPr>
                <w:rFonts w:cstheme="minorHAnsi"/>
              </w:rPr>
            </w:pPr>
            <w:r>
              <w:rPr>
                <w:rFonts w:cstheme="minorHAnsi"/>
              </w:rPr>
              <w:t>3</w:t>
            </w:r>
          </w:p>
        </w:tc>
        <w:tc>
          <w:tcPr>
            <w:tcW w:w="5044" w:type="dxa"/>
          </w:tcPr>
          <w:p w14:paraId="00B5F7B2" w14:textId="12B93C32" w:rsidR="007C3ADE" w:rsidRPr="00067FEE" w:rsidRDefault="007C3ADE" w:rsidP="007C3ADE">
            <w:pPr>
              <w:rPr>
                <w:rFonts w:cstheme="minorHAnsi"/>
              </w:rPr>
            </w:pPr>
            <w:r w:rsidRPr="00067FEE">
              <w:rPr>
                <w:rFonts w:cstheme="minorHAnsi"/>
              </w:rPr>
              <w:t>Staff not confident they will be safe</w:t>
            </w:r>
            <w:r>
              <w:rPr>
                <w:rFonts w:cstheme="minorHAnsi"/>
              </w:rPr>
              <w:t xml:space="preserve"> </w:t>
            </w:r>
          </w:p>
        </w:tc>
        <w:tc>
          <w:tcPr>
            <w:tcW w:w="3909" w:type="dxa"/>
            <w:vAlign w:val="center"/>
          </w:tcPr>
          <w:p w14:paraId="1C594F06" w14:textId="1FEBBC71" w:rsidR="007C3ADE" w:rsidRPr="000F5505" w:rsidRDefault="007C3ADE" w:rsidP="007C3ADE">
            <w:pPr>
              <w:pStyle w:val="ListParagraph"/>
              <w:numPr>
                <w:ilvl w:val="0"/>
                <w:numId w:val="5"/>
              </w:numPr>
              <w:ind w:left="373"/>
              <w:rPr>
                <w:rFonts w:cstheme="minorHAnsi"/>
              </w:rPr>
            </w:pPr>
            <w:r>
              <w:rPr>
                <w:rFonts w:cstheme="minorHAnsi"/>
              </w:rPr>
              <w:t>Clear communication of measures put in place</w:t>
            </w:r>
          </w:p>
          <w:p w14:paraId="3D74B95E" w14:textId="59E0B3A9" w:rsidR="007C3ADE" w:rsidRPr="00067FEE" w:rsidRDefault="007C3ADE" w:rsidP="007C3ADE">
            <w:pPr>
              <w:pStyle w:val="ListParagraph"/>
              <w:numPr>
                <w:ilvl w:val="0"/>
                <w:numId w:val="5"/>
              </w:numPr>
              <w:ind w:left="373"/>
              <w:rPr>
                <w:rFonts w:cstheme="minorHAnsi"/>
              </w:rPr>
            </w:pPr>
            <w:r>
              <w:rPr>
                <w:rFonts w:cstheme="minorHAnsi"/>
              </w:rPr>
              <w:t>Clear guidance and t</w:t>
            </w:r>
            <w:r w:rsidRPr="00067FEE">
              <w:rPr>
                <w:rFonts w:cstheme="minorHAnsi"/>
              </w:rPr>
              <w:t>raining for staff on</w:t>
            </w:r>
            <w:r>
              <w:rPr>
                <w:rFonts w:cstheme="minorHAnsi"/>
              </w:rPr>
              <w:t xml:space="preserve"> appropriate</w:t>
            </w:r>
            <w:r w:rsidRPr="00067FEE">
              <w:rPr>
                <w:rFonts w:cstheme="minorHAnsi"/>
              </w:rPr>
              <w:t xml:space="preserve"> use of PPE</w:t>
            </w:r>
            <w:r>
              <w:rPr>
                <w:rFonts w:cstheme="minorHAnsi"/>
              </w:rPr>
              <w:t xml:space="preserve"> with sufficient PPE in stock to ensure compliance</w:t>
            </w:r>
          </w:p>
          <w:p w14:paraId="02460181" w14:textId="77777777" w:rsidR="007C3ADE" w:rsidRDefault="007C3ADE" w:rsidP="007C3ADE">
            <w:pPr>
              <w:pStyle w:val="ListParagraph"/>
              <w:numPr>
                <w:ilvl w:val="0"/>
                <w:numId w:val="5"/>
              </w:numPr>
              <w:ind w:left="373"/>
              <w:rPr>
                <w:rFonts w:cstheme="minorHAnsi"/>
              </w:rPr>
            </w:pPr>
            <w:r w:rsidRPr="00067FEE">
              <w:rPr>
                <w:rFonts w:cstheme="minorHAnsi"/>
              </w:rPr>
              <w:lastRenderedPageBreak/>
              <w:t>Specific training for site staff on infection control.</w:t>
            </w:r>
          </w:p>
          <w:p w14:paraId="315C13EC" w14:textId="77777777" w:rsidR="007C3ADE" w:rsidRDefault="007C3ADE" w:rsidP="007C3ADE">
            <w:pPr>
              <w:pStyle w:val="ListParagraph"/>
              <w:numPr>
                <w:ilvl w:val="0"/>
                <w:numId w:val="5"/>
              </w:numPr>
              <w:ind w:left="373"/>
              <w:rPr>
                <w:rFonts w:cstheme="minorHAnsi"/>
              </w:rPr>
            </w:pPr>
            <w:r>
              <w:rPr>
                <w:rFonts w:cstheme="minorHAnsi"/>
              </w:rPr>
              <w:t>Trust bank of risk assessments to support these decisions</w:t>
            </w:r>
          </w:p>
          <w:p w14:paraId="6D2A4214" w14:textId="589C4F49" w:rsidR="007C3ADE" w:rsidRDefault="007C3ADE" w:rsidP="007C3ADE">
            <w:pPr>
              <w:pStyle w:val="ListParagraph"/>
              <w:numPr>
                <w:ilvl w:val="0"/>
                <w:numId w:val="5"/>
              </w:numPr>
              <w:ind w:left="373"/>
              <w:rPr>
                <w:rFonts w:cstheme="minorHAnsi"/>
              </w:rPr>
            </w:pPr>
            <w:r>
              <w:rPr>
                <w:rFonts w:cstheme="minorHAnsi"/>
              </w:rPr>
              <w:t>Trust well-being line available</w:t>
            </w:r>
          </w:p>
          <w:p w14:paraId="5FEC1B37" w14:textId="4C19B16E" w:rsidR="007C3ADE" w:rsidRPr="00D847A8" w:rsidRDefault="007C3ADE" w:rsidP="007C3ADE">
            <w:pPr>
              <w:pStyle w:val="ListParagraph"/>
              <w:numPr>
                <w:ilvl w:val="0"/>
                <w:numId w:val="5"/>
              </w:numPr>
              <w:ind w:left="373"/>
              <w:rPr>
                <w:rFonts w:cstheme="minorHAnsi"/>
              </w:rPr>
            </w:pPr>
            <w:r>
              <w:rPr>
                <w:rFonts w:cstheme="minorHAnsi"/>
              </w:rPr>
              <w:t>FAQs from trust for staff</w:t>
            </w:r>
          </w:p>
        </w:tc>
        <w:tc>
          <w:tcPr>
            <w:tcW w:w="1675" w:type="dxa"/>
          </w:tcPr>
          <w:p w14:paraId="7FDCE59E" w14:textId="31838F5D" w:rsidR="007C3ADE" w:rsidRPr="00067FEE" w:rsidRDefault="007C3ADE" w:rsidP="007C3ADE">
            <w:pPr>
              <w:rPr>
                <w:rFonts w:cstheme="minorHAnsi"/>
              </w:rPr>
            </w:pPr>
            <w:r>
              <w:rPr>
                <w:rFonts w:cstheme="minorHAnsi"/>
              </w:rPr>
              <w:lastRenderedPageBreak/>
              <w:t>MM and SLT</w:t>
            </w:r>
          </w:p>
        </w:tc>
        <w:tc>
          <w:tcPr>
            <w:tcW w:w="2792" w:type="dxa"/>
          </w:tcPr>
          <w:p w14:paraId="5861E57E" w14:textId="0F8A1931" w:rsidR="007C3ADE" w:rsidRPr="00067FEE" w:rsidRDefault="007C3ADE" w:rsidP="007C3ADE">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7C3ADE" w:rsidRPr="00067FEE" w14:paraId="3C5F4E2A" w14:textId="77777777" w:rsidTr="4EB9FC54">
        <w:tc>
          <w:tcPr>
            <w:tcW w:w="540" w:type="dxa"/>
          </w:tcPr>
          <w:p w14:paraId="7C4CD9A5" w14:textId="4418CD81" w:rsidR="007C3ADE" w:rsidRPr="00067FEE" w:rsidRDefault="007C3ADE" w:rsidP="007C3ADE">
            <w:pPr>
              <w:jc w:val="center"/>
              <w:rPr>
                <w:rFonts w:cstheme="minorHAnsi"/>
              </w:rPr>
            </w:pPr>
            <w:r w:rsidRPr="007C3ADE">
              <w:rPr>
                <w:rFonts w:cstheme="minorHAnsi"/>
              </w:rPr>
              <w:t>4</w:t>
            </w:r>
          </w:p>
        </w:tc>
        <w:tc>
          <w:tcPr>
            <w:tcW w:w="5044" w:type="dxa"/>
          </w:tcPr>
          <w:p w14:paraId="2B4681F5" w14:textId="329BC02D" w:rsidR="007C3ADE" w:rsidRPr="00067FEE" w:rsidRDefault="007C3ADE" w:rsidP="007C3ADE">
            <w:pPr>
              <w:rPr>
                <w:rFonts w:cstheme="minorHAnsi"/>
              </w:rPr>
            </w:pPr>
            <w:r w:rsidRPr="00067FEE">
              <w:rPr>
                <w:rFonts w:cstheme="minorHAnsi"/>
              </w:rPr>
              <w:t>Infection enters the school site</w:t>
            </w:r>
          </w:p>
        </w:tc>
        <w:tc>
          <w:tcPr>
            <w:tcW w:w="3909" w:type="dxa"/>
            <w:vAlign w:val="center"/>
          </w:tcPr>
          <w:p w14:paraId="3B09483E" w14:textId="63F1EAB2" w:rsidR="007C3ADE" w:rsidRPr="001E41BB" w:rsidRDefault="007C3ADE" w:rsidP="007C3ADE">
            <w:pPr>
              <w:pStyle w:val="ListParagraph"/>
              <w:numPr>
                <w:ilvl w:val="0"/>
                <w:numId w:val="5"/>
              </w:numPr>
              <w:ind w:left="373"/>
              <w:rPr>
                <w:rFonts w:eastAsia="Times New Roman" w:cstheme="minorHAnsi"/>
                <w:color w:val="000000" w:themeColor="text1"/>
                <w:lang w:val="en" w:eastAsia="en-GB"/>
              </w:rPr>
            </w:pPr>
            <w:r>
              <w:rPr>
                <w:rFonts w:eastAsia="Times New Roman" w:cstheme="minorHAnsi"/>
                <w:color w:val="000000" w:themeColor="text1"/>
                <w:lang w:val="en" w:eastAsia="en-GB"/>
              </w:rPr>
              <w:t>E</w:t>
            </w:r>
            <w:r w:rsidRPr="00453CA0">
              <w:rPr>
                <w:rFonts w:eastAsia="Times New Roman" w:cstheme="minorHAnsi"/>
                <w:color w:val="000000" w:themeColor="text1"/>
                <w:lang w:val="en" w:eastAsia="en-GB"/>
              </w:rPr>
              <w:t>ngage with the NHS Test and Trace process</w:t>
            </w:r>
          </w:p>
          <w:p w14:paraId="650D952C" w14:textId="7ED7C516" w:rsidR="007C3ADE" w:rsidRPr="001E41BB" w:rsidRDefault="007C3ADE" w:rsidP="007C3ADE">
            <w:pPr>
              <w:pStyle w:val="ListParagraph"/>
              <w:numPr>
                <w:ilvl w:val="0"/>
                <w:numId w:val="5"/>
              </w:numPr>
              <w:ind w:left="373"/>
              <w:rPr>
                <w:rFonts w:eastAsia="Times New Roman" w:cstheme="minorHAnsi"/>
                <w:color w:val="000000" w:themeColor="text1"/>
                <w:lang w:val="en" w:eastAsia="en-GB"/>
              </w:rPr>
            </w:pPr>
            <w:r>
              <w:rPr>
                <w:rFonts w:eastAsia="Times New Roman" w:cstheme="minorHAnsi"/>
                <w:color w:val="000000" w:themeColor="text1"/>
                <w:lang w:val="en" w:eastAsia="en-GB"/>
              </w:rPr>
              <w:t>M</w:t>
            </w:r>
            <w:r w:rsidRPr="00453CA0">
              <w:rPr>
                <w:rFonts w:eastAsia="Times New Roman" w:cstheme="minorHAnsi"/>
                <w:color w:val="000000" w:themeColor="text1"/>
                <w:lang w:val="en" w:eastAsia="en-GB"/>
              </w:rPr>
              <w:t>anage confirmed cases of coronavirus (COVID-19) amongst the school community</w:t>
            </w:r>
          </w:p>
          <w:p w14:paraId="19F35FD0" w14:textId="3AC9F178" w:rsidR="007C3ADE" w:rsidRDefault="007C3ADE" w:rsidP="007C3ADE">
            <w:pPr>
              <w:pStyle w:val="ListParagraph"/>
              <w:numPr>
                <w:ilvl w:val="0"/>
                <w:numId w:val="5"/>
              </w:numPr>
              <w:ind w:left="373"/>
              <w:rPr>
                <w:rFonts w:eastAsia="Times New Roman" w:cstheme="minorHAnsi"/>
                <w:color w:val="000000" w:themeColor="text1"/>
                <w:lang w:val="en" w:eastAsia="en-GB"/>
              </w:rPr>
            </w:pPr>
            <w:r w:rsidRPr="001E41BB">
              <w:rPr>
                <w:rFonts w:eastAsia="Times New Roman" w:cstheme="minorHAnsi"/>
                <w:color w:val="000000" w:themeColor="text1"/>
                <w:lang w:val="en" w:eastAsia="en-GB"/>
              </w:rPr>
              <w:t>Contain any outbreak by following local health protection team advice</w:t>
            </w:r>
          </w:p>
          <w:p w14:paraId="30336041" w14:textId="77777777" w:rsidR="007C3ADE" w:rsidRDefault="007C3ADE" w:rsidP="007C3ADE">
            <w:pPr>
              <w:pStyle w:val="ListParagraph"/>
              <w:numPr>
                <w:ilvl w:val="0"/>
                <w:numId w:val="5"/>
              </w:numPr>
              <w:ind w:left="373"/>
              <w:rPr>
                <w:rFonts w:cstheme="minorHAnsi"/>
              </w:rPr>
            </w:pPr>
            <w:r w:rsidRPr="00067FEE">
              <w:rPr>
                <w:rFonts w:cstheme="minorHAnsi"/>
              </w:rPr>
              <w:t xml:space="preserve">Protocols for deliveries to school – </w:t>
            </w:r>
          </w:p>
          <w:p w14:paraId="4AF466F3" w14:textId="1BE9AEF1" w:rsidR="007C3ADE" w:rsidRPr="00DE0ED5" w:rsidRDefault="007C3ADE" w:rsidP="00DE0ED5">
            <w:pPr>
              <w:pStyle w:val="ListParagraph"/>
              <w:ind w:left="373"/>
              <w:rPr>
                <w:rFonts w:cstheme="minorHAnsi"/>
              </w:rPr>
            </w:pPr>
            <w:r>
              <w:rPr>
                <w:rFonts w:cstheme="minorHAnsi"/>
              </w:rPr>
              <w:t>Displayed in office and entrance way</w:t>
            </w:r>
          </w:p>
        </w:tc>
        <w:tc>
          <w:tcPr>
            <w:tcW w:w="1675" w:type="dxa"/>
          </w:tcPr>
          <w:p w14:paraId="1CF25997" w14:textId="77777777" w:rsidR="007C3ADE" w:rsidRDefault="007C3ADE" w:rsidP="007C3ADE">
            <w:pPr>
              <w:rPr>
                <w:rFonts w:cstheme="minorHAnsi"/>
              </w:rPr>
            </w:pPr>
            <w:r>
              <w:rPr>
                <w:rFonts w:cstheme="minorHAnsi"/>
              </w:rPr>
              <w:t>MM</w:t>
            </w:r>
          </w:p>
          <w:p w14:paraId="46C5011D" w14:textId="77777777" w:rsidR="007C3ADE" w:rsidRDefault="007C3ADE" w:rsidP="007C3ADE">
            <w:pPr>
              <w:rPr>
                <w:rFonts w:cstheme="minorHAnsi"/>
              </w:rPr>
            </w:pPr>
          </w:p>
          <w:p w14:paraId="3FBB2157" w14:textId="77777777" w:rsidR="007C3ADE" w:rsidRDefault="007C3ADE" w:rsidP="007C3ADE">
            <w:pPr>
              <w:rPr>
                <w:rFonts w:cstheme="minorHAnsi"/>
              </w:rPr>
            </w:pPr>
          </w:p>
          <w:p w14:paraId="1A8A1236" w14:textId="77777777" w:rsidR="007C3ADE" w:rsidRDefault="007C3ADE" w:rsidP="007C3ADE">
            <w:pPr>
              <w:rPr>
                <w:rFonts w:cstheme="minorHAnsi"/>
              </w:rPr>
            </w:pPr>
          </w:p>
          <w:p w14:paraId="3CBFBC64" w14:textId="77777777" w:rsidR="007C3ADE" w:rsidRDefault="007C3ADE" w:rsidP="007C3ADE">
            <w:pPr>
              <w:rPr>
                <w:rFonts w:cstheme="minorHAnsi"/>
              </w:rPr>
            </w:pPr>
          </w:p>
          <w:p w14:paraId="1792FC98" w14:textId="77777777" w:rsidR="007C3ADE" w:rsidRDefault="007C3ADE" w:rsidP="007C3ADE">
            <w:pPr>
              <w:rPr>
                <w:rFonts w:cstheme="minorHAnsi"/>
              </w:rPr>
            </w:pPr>
          </w:p>
          <w:p w14:paraId="4583AD5F" w14:textId="77777777" w:rsidR="007C3ADE" w:rsidRDefault="007C3ADE" w:rsidP="007C3ADE">
            <w:pPr>
              <w:rPr>
                <w:rFonts w:cstheme="minorHAnsi"/>
              </w:rPr>
            </w:pPr>
          </w:p>
          <w:p w14:paraId="1D1E550B" w14:textId="0BCC68F4" w:rsidR="007C3ADE" w:rsidRPr="00067FEE" w:rsidRDefault="007C3ADE" w:rsidP="007C3ADE">
            <w:pPr>
              <w:rPr>
                <w:rFonts w:cstheme="minorHAnsi"/>
              </w:rPr>
            </w:pPr>
            <w:r>
              <w:rPr>
                <w:rFonts w:cstheme="minorHAnsi"/>
              </w:rPr>
              <w:t>SD</w:t>
            </w:r>
          </w:p>
        </w:tc>
        <w:tc>
          <w:tcPr>
            <w:tcW w:w="2792" w:type="dxa"/>
          </w:tcPr>
          <w:p w14:paraId="2FB13587" w14:textId="3FF5393A" w:rsidR="007C3ADE" w:rsidRPr="00067FEE" w:rsidRDefault="007C3ADE" w:rsidP="007C3ADE">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7C3ADE" w:rsidRPr="00067FEE" w14:paraId="61797841" w14:textId="77777777" w:rsidTr="4EB9FC54">
        <w:tc>
          <w:tcPr>
            <w:tcW w:w="540" w:type="dxa"/>
          </w:tcPr>
          <w:p w14:paraId="0055BE1C" w14:textId="1C31D1DB" w:rsidR="007C3ADE" w:rsidRPr="00067FEE" w:rsidRDefault="007C3ADE" w:rsidP="007C3ADE">
            <w:pPr>
              <w:jc w:val="center"/>
              <w:rPr>
                <w:rFonts w:cstheme="minorHAnsi"/>
              </w:rPr>
            </w:pPr>
            <w:r>
              <w:rPr>
                <w:rFonts w:cstheme="minorHAnsi"/>
              </w:rPr>
              <w:t>5</w:t>
            </w:r>
          </w:p>
        </w:tc>
        <w:tc>
          <w:tcPr>
            <w:tcW w:w="5044" w:type="dxa"/>
          </w:tcPr>
          <w:p w14:paraId="746AE221" w14:textId="35F7F735" w:rsidR="007C3ADE" w:rsidRPr="00067FEE" w:rsidRDefault="007C3ADE" w:rsidP="007C3ADE">
            <w:pPr>
              <w:rPr>
                <w:rFonts w:cstheme="minorHAnsi"/>
              </w:rPr>
            </w:pPr>
            <w:r w:rsidRPr="00067FEE">
              <w:rPr>
                <w:rFonts w:cstheme="minorHAnsi"/>
              </w:rPr>
              <w:t>Staff not aware of testing protocols</w:t>
            </w:r>
          </w:p>
        </w:tc>
        <w:tc>
          <w:tcPr>
            <w:tcW w:w="3909" w:type="dxa"/>
            <w:vAlign w:val="center"/>
          </w:tcPr>
          <w:p w14:paraId="638D4881" w14:textId="77777777" w:rsidR="007C3ADE" w:rsidRDefault="007C3ADE" w:rsidP="007C3ADE">
            <w:pPr>
              <w:pStyle w:val="ListParagraph"/>
              <w:numPr>
                <w:ilvl w:val="0"/>
                <w:numId w:val="5"/>
              </w:numPr>
              <w:ind w:left="373"/>
              <w:rPr>
                <w:rFonts w:cstheme="minorHAnsi"/>
              </w:rPr>
            </w:pPr>
            <w:r w:rsidRPr="00067FEE">
              <w:rPr>
                <w:rFonts w:cstheme="minorHAnsi"/>
              </w:rPr>
              <w:t>Communication planning</w:t>
            </w:r>
          </w:p>
          <w:p w14:paraId="240EE26D" w14:textId="77777777" w:rsidR="007C3ADE" w:rsidRDefault="007C3ADE" w:rsidP="007C3ADE">
            <w:pPr>
              <w:pStyle w:val="ListParagraph"/>
              <w:numPr>
                <w:ilvl w:val="0"/>
                <w:numId w:val="5"/>
              </w:numPr>
              <w:ind w:left="373"/>
              <w:rPr>
                <w:rFonts w:cstheme="minorHAnsi"/>
              </w:rPr>
            </w:pPr>
            <w:r>
              <w:rPr>
                <w:rFonts w:cstheme="minorHAnsi"/>
              </w:rPr>
              <w:t>Reinforce support available for staff and their families</w:t>
            </w:r>
          </w:p>
          <w:p w14:paraId="07ADE59A" w14:textId="60C21588" w:rsidR="007C3ADE" w:rsidRDefault="007C3ADE" w:rsidP="007C3ADE">
            <w:pPr>
              <w:pStyle w:val="ListParagraph"/>
              <w:numPr>
                <w:ilvl w:val="0"/>
                <w:numId w:val="5"/>
              </w:numPr>
              <w:ind w:left="373"/>
            </w:pPr>
            <w:r w:rsidRPr="23D46A31">
              <w:t>Remind staff of self-referral testing process and employer testing referral process</w:t>
            </w:r>
          </w:p>
          <w:p w14:paraId="43720167" w14:textId="1DB2FAD6" w:rsidR="007C3ADE" w:rsidRPr="00067FEE" w:rsidRDefault="007C3ADE" w:rsidP="007C3ADE">
            <w:pPr>
              <w:pStyle w:val="ListParagraph"/>
              <w:numPr>
                <w:ilvl w:val="0"/>
                <w:numId w:val="5"/>
              </w:numPr>
              <w:ind w:left="373"/>
              <w:rPr>
                <w:rFonts w:cstheme="minorHAnsi"/>
              </w:rPr>
            </w:pPr>
            <w:r>
              <w:rPr>
                <w:rFonts w:cstheme="minorHAnsi"/>
              </w:rPr>
              <w:t>Testing results to be communicated to school leadership</w:t>
            </w:r>
          </w:p>
        </w:tc>
        <w:tc>
          <w:tcPr>
            <w:tcW w:w="1675" w:type="dxa"/>
          </w:tcPr>
          <w:p w14:paraId="07ACA68F" w14:textId="792D5535" w:rsidR="007C3ADE" w:rsidRPr="00067FEE" w:rsidRDefault="007C3ADE" w:rsidP="007C3ADE">
            <w:pPr>
              <w:rPr>
                <w:rFonts w:cstheme="minorHAnsi"/>
              </w:rPr>
            </w:pPr>
            <w:r>
              <w:rPr>
                <w:rFonts w:cstheme="minorHAnsi"/>
              </w:rPr>
              <w:t xml:space="preserve">MM </w:t>
            </w:r>
          </w:p>
        </w:tc>
        <w:tc>
          <w:tcPr>
            <w:tcW w:w="2792" w:type="dxa"/>
          </w:tcPr>
          <w:p w14:paraId="057E8323" w14:textId="3DA14A66" w:rsidR="007C3ADE" w:rsidRPr="00067FEE" w:rsidRDefault="007C3ADE" w:rsidP="007C3ADE">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7C3ADE" w:rsidRPr="00067FEE" w14:paraId="63B799F9" w14:textId="77777777" w:rsidTr="4EB9FC54">
        <w:tc>
          <w:tcPr>
            <w:tcW w:w="540" w:type="dxa"/>
          </w:tcPr>
          <w:p w14:paraId="2282A1AD" w14:textId="15A5B61C" w:rsidR="007C3ADE" w:rsidRPr="00067FEE" w:rsidRDefault="007C3ADE" w:rsidP="007C3ADE">
            <w:pPr>
              <w:jc w:val="center"/>
              <w:rPr>
                <w:rFonts w:cstheme="minorHAnsi"/>
              </w:rPr>
            </w:pPr>
            <w:r>
              <w:rPr>
                <w:rFonts w:cstheme="minorHAnsi"/>
              </w:rPr>
              <w:t>6</w:t>
            </w:r>
          </w:p>
        </w:tc>
        <w:tc>
          <w:tcPr>
            <w:tcW w:w="5044" w:type="dxa"/>
          </w:tcPr>
          <w:p w14:paraId="08813DEC" w14:textId="28E340E1" w:rsidR="007C3ADE" w:rsidRPr="00067FEE" w:rsidRDefault="007C3ADE" w:rsidP="007C3ADE">
            <w:pPr>
              <w:rPr>
                <w:rFonts w:cstheme="minorHAnsi"/>
              </w:rPr>
            </w:pPr>
            <w:r w:rsidRPr="00067FEE">
              <w:rPr>
                <w:rFonts w:cstheme="minorHAnsi"/>
              </w:rPr>
              <w:t>Staff communal areas do not cater for social distancing</w:t>
            </w:r>
          </w:p>
        </w:tc>
        <w:tc>
          <w:tcPr>
            <w:tcW w:w="3909" w:type="dxa"/>
            <w:vAlign w:val="center"/>
          </w:tcPr>
          <w:p w14:paraId="2CB41E2F" w14:textId="77777777" w:rsidR="007C3ADE" w:rsidRDefault="007C3ADE" w:rsidP="007C3ADE">
            <w:pPr>
              <w:pStyle w:val="ListParagraph"/>
              <w:numPr>
                <w:ilvl w:val="0"/>
                <w:numId w:val="5"/>
              </w:numPr>
              <w:ind w:left="373"/>
            </w:pPr>
            <w:r w:rsidRPr="2A0C3DED">
              <w:t xml:space="preserve">Clear protocols for staff breaks / times / rooms / refreshments / toilets.  </w:t>
            </w:r>
          </w:p>
          <w:p w14:paraId="14F6B749" w14:textId="77777777" w:rsidR="007C3ADE" w:rsidRDefault="007C3ADE" w:rsidP="007C3ADE">
            <w:pPr>
              <w:pStyle w:val="ListParagraph"/>
              <w:numPr>
                <w:ilvl w:val="0"/>
                <w:numId w:val="5"/>
              </w:numPr>
              <w:ind w:left="373"/>
            </w:pPr>
            <w:r>
              <w:t>All break times are staggered</w:t>
            </w:r>
          </w:p>
          <w:p w14:paraId="57E22690" w14:textId="77777777" w:rsidR="007C3ADE" w:rsidRPr="00E62176" w:rsidRDefault="007C3ADE" w:rsidP="007C3ADE">
            <w:pPr>
              <w:pStyle w:val="ListParagraph"/>
              <w:numPr>
                <w:ilvl w:val="0"/>
                <w:numId w:val="5"/>
              </w:numPr>
              <w:ind w:left="373"/>
            </w:pPr>
            <w:r w:rsidRPr="00E62176">
              <w:t xml:space="preserve">To avoid congregating, staff should stay in class or find an area such as PPA room, staff room, old hall, outside – depending how many staff are already in these areas.  All staff </w:t>
            </w:r>
            <w:r w:rsidRPr="00E62176">
              <w:lastRenderedPageBreak/>
              <w:t>to observe 2 metres social distancing.</w:t>
            </w:r>
          </w:p>
          <w:p w14:paraId="19EE4140" w14:textId="77777777" w:rsidR="007C3ADE" w:rsidRDefault="007C3ADE" w:rsidP="007C3ADE">
            <w:pPr>
              <w:pStyle w:val="ListParagraph"/>
              <w:numPr>
                <w:ilvl w:val="0"/>
                <w:numId w:val="5"/>
              </w:numPr>
              <w:ind w:left="373"/>
            </w:pPr>
            <w:r w:rsidRPr="204FAA4B">
              <w:t xml:space="preserve">Each </w:t>
            </w:r>
            <w:r>
              <w:t>hub</w:t>
            </w:r>
            <w:r w:rsidRPr="204FAA4B">
              <w:t xml:space="preserve"> given allocated space for break times, staff encouraged to use outdoor spaces where practical, weather permitting</w:t>
            </w:r>
          </w:p>
          <w:p w14:paraId="61313291" w14:textId="6449ED0B" w:rsidR="007C3ADE" w:rsidRPr="00067FEE" w:rsidRDefault="007C3ADE" w:rsidP="007C3ADE">
            <w:pPr>
              <w:pStyle w:val="ListParagraph"/>
              <w:numPr>
                <w:ilvl w:val="0"/>
                <w:numId w:val="5"/>
              </w:numPr>
              <w:ind w:left="373"/>
              <w:rPr>
                <w:rFonts w:cstheme="minorHAnsi"/>
              </w:rPr>
            </w:pPr>
            <w:r w:rsidRPr="5B2A7370">
              <w:t>Refreshments and catering equipment provided for each staff break room</w:t>
            </w:r>
          </w:p>
        </w:tc>
        <w:tc>
          <w:tcPr>
            <w:tcW w:w="1675" w:type="dxa"/>
          </w:tcPr>
          <w:p w14:paraId="376DC87B" w14:textId="626E17F9" w:rsidR="007C3ADE" w:rsidRPr="00067FEE" w:rsidRDefault="007C3ADE" w:rsidP="007C3ADE">
            <w:pPr>
              <w:rPr>
                <w:rFonts w:cstheme="minorHAnsi"/>
              </w:rPr>
            </w:pPr>
            <w:r>
              <w:rPr>
                <w:rFonts w:cstheme="minorHAnsi"/>
              </w:rPr>
              <w:lastRenderedPageBreak/>
              <w:t xml:space="preserve">MM </w:t>
            </w:r>
          </w:p>
        </w:tc>
        <w:tc>
          <w:tcPr>
            <w:tcW w:w="2792" w:type="dxa"/>
          </w:tcPr>
          <w:p w14:paraId="09B0EE6E" w14:textId="4FF7A882" w:rsidR="007C3ADE" w:rsidRPr="00067FEE" w:rsidRDefault="007C3ADE" w:rsidP="007C3ADE">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September</w:t>
            </w:r>
            <w:r>
              <w:rPr>
                <w:rFonts w:cstheme="minorHAnsi"/>
              </w:rPr>
              <w:t xml:space="preserve"> 2020 and onwards</w:t>
            </w:r>
          </w:p>
        </w:tc>
      </w:tr>
      <w:tr w:rsidR="007C3ADE" w:rsidRPr="00067FEE" w14:paraId="26FF9BA7" w14:textId="77777777" w:rsidTr="4EB9FC54">
        <w:tc>
          <w:tcPr>
            <w:tcW w:w="540" w:type="dxa"/>
          </w:tcPr>
          <w:p w14:paraId="5AC27BD2" w14:textId="209774BA" w:rsidR="007C3ADE" w:rsidRPr="00067FEE" w:rsidRDefault="007C3ADE" w:rsidP="007C3ADE">
            <w:pPr>
              <w:jc w:val="center"/>
              <w:rPr>
                <w:rFonts w:cstheme="minorHAnsi"/>
              </w:rPr>
            </w:pPr>
            <w:r>
              <w:rPr>
                <w:rFonts w:cstheme="minorHAnsi"/>
              </w:rPr>
              <w:t>7</w:t>
            </w:r>
          </w:p>
        </w:tc>
        <w:tc>
          <w:tcPr>
            <w:tcW w:w="5044" w:type="dxa"/>
          </w:tcPr>
          <w:p w14:paraId="721518E1" w14:textId="5C3EDF3B" w:rsidR="007C3ADE" w:rsidRPr="00067FEE" w:rsidRDefault="007C3ADE" w:rsidP="007C3ADE">
            <w:pPr>
              <w:rPr>
                <w:rFonts w:cstheme="minorHAnsi"/>
              </w:rPr>
            </w:pPr>
            <w:r w:rsidRPr="00067FEE">
              <w:rPr>
                <w:rFonts w:cstheme="minorHAnsi"/>
              </w:rPr>
              <w:t>Staff sharing equipment (part time)</w:t>
            </w:r>
          </w:p>
        </w:tc>
        <w:tc>
          <w:tcPr>
            <w:tcW w:w="3909" w:type="dxa"/>
            <w:vAlign w:val="center"/>
          </w:tcPr>
          <w:p w14:paraId="7306B193" w14:textId="77777777" w:rsidR="007C3ADE" w:rsidRPr="00067FEE" w:rsidRDefault="007C3ADE" w:rsidP="007C3ADE">
            <w:pPr>
              <w:pStyle w:val="ListParagraph"/>
              <w:numPr>
                <w:ilvl w:val="0"/>
                <w:numId w:val="5"/>
              </w:numPr>
              <w:ind w:left="373"/>
              <w:rPr>
                <w:rFonts w:cstheme="minorHAnsi"/>
              </w:rPr>
            </w:pPr>
            <w:r w:rsidRPr="00067FEE">
              <w:rPr>
                <w:rFonts w:cstheme="minorHAnsi"/>
              </w:rPr>
              <w:t xml:space="preserve">No shared equipment for staff where possible. </w:t>
            </w:r>
          </w:p>
          <w:p w14:paraId="62D737C1" w14:textId="77777777" w:rsidR="007C3ADE" w:rsidRPr="00067FEE" w:rsidRDefault="007C3ADE" w:rsidP="007C3ADE">
            <w:pPr>
              <w:pStyle w:val="ListParagraph"/>
              <w:numPr>
                <w:ilvl w:val="0"/>
                <w:numId w:val="5"/>
              </w:numPr>
              <w:ind w:left="373"/>
              <w:rPr>
                <w:rFonts w:cstheme="minorHAnsi"/>
              </w:rPr>
            </w:pPr>
            <w:r w:rsidRPr="00067FEE">
              <w:rPr>
                <w:rFonts w:cstheme="minorHAnsi"/>
              </w:rPr>
              <w:t xml:space="preserve">Rigorous cleaning of shared equipment </w:t>
            </w:r>
          </w:p>
          <w:p w14:paraId="7582E1EB" w14:textId="2A6FCAA4" w:rsidR="007C3ADE" w:rsidRDefault="007C3ADE" w:rsidP="007C3ADE">
            <w:pPr>
              <w:pStyle w:val="ListParagraph"/>
              <w:numPr>
                <w:ilvl w:val="0"/>
                <w:numId w:val="5"/>
              </w:numPr>
              <w:ind w:left="373"/>
              <w:rPr>
                <w:rFonts w:cstheme="minorHAnsi"/>
              </w:rPr>
            </w:pPr>
            <w:r w:rsidRPr="00067FEE">
              <w:rPr>
                <w:rFonts w:cstheme="minorHAnsi"/>
              </w:rPr>
              <w:t>Protocols around usage of shared equipment such as photocopying</w:t>
            </w:r>
          </w:p>
          <w:p w14:paraId="1116A3BC" w14:textId="77777777" w:rsidR="007C3ADE" w:rsidRDefault="007C3ADE" w:rsidP="007C3ADE">
            <w:pPr>
              <w:pStyle w:val="ListParagraph"/>
              <w:numPr>
                <w:ilvl w:val="0"/>
                <w:numId w:val="5"/>
              </w:numPr>
              <w:ind w:left="373"/>
              <w:rPr>
                <w:rFonts w:cstheme="minorHAnsi"/>
              </w:rPr>
            </w:pPr>
            <w:r>
              <w:rPr>
                <w:rFonts w:cstheme="minorHAnsi"/>
              </w:rPr>
              <w:t>Hand sanitiser station at photocopier</w:t>
            </w:r>
          </w:p>
          <w:p w14:paraId="1DBDB006" w14:textId="371F30E8" w:rsidR="007C3ADE" w:rsidRPr="007C3ADE" w:rsidRDefault="007C3ADE" w:rsidP="007C3ADE">
            <w:pPr>
              <w:pStyle w:val="ListParagraph"/>
              <w:numPr>
                <w:ilvl w:val="0"/>
                <w:numId w:val="5"/>
              </w:numPr>
              <w:ind w:left="373"/>
              <w:rPr>
                <w:rFonts w:cstheme="minorHAnsi"/>
              </w:rPr>
            </w:pPr>
            <w:r>
              <w:rPr>
                <w:rFonts w:cstheme="minorHAnsi"/>
              </w:rPr>
              <w:t>Use of bar code to sign in rather than touch screen</w:t>
            </w:r>
          </w:p>
          <w:p w14:paraId="38B03C9D" w14:textId="2B84E403" w:rsidR="007C3ADE" w:rsidRDefault="007C3ADE" w:rsidP="007C3ADE">
            <w:pPr>
              <w:pStyle w:val="ListParagraph"/>
              <w:numPr>
                <w:ilvl w:val="0"/>
                <w:numId w:val="5"/>
              </w:numPr>
              <w:ind w:left="373"/>
            </w:pPr>
            <w:r w:rsidRPr="187A94BD">
              <w:t>Regular cleaning of equipment between home and school such as laptops</w:t>
            </w:r>
          </w:p>
          <w:p w14:paraId="242C10AC" w14:textId="2A6A4805" w:rsidR="007C3ADE" w:rsidRDefault="007C3ADE" w:rsidP="007C3ADE">
            <w:pPr>
              <w:pStyle w:val="ListParagraph"/>
              <w:numPr>
                <w:ilvl w:val="0"/>
                <w:numId w:val="5"/>
              </w:numPr>
              <w:ind w:left="373"/>
            </w:pPr>
            <w:r w:rsidRPr="00FE6942">
              <w:t>Provision of equipment wipes and antibacterial wipes available at all times.</w:t>
            </w:r>
          </w:p>
          <w:p w14:paraId="6BE414D9" w14:textId="7AED0851" w:rsidR="007C3ADE" w:rsidRDefault="007C3ADE" w:rsidP="007C3ADE">
            <w:pPr>
              <w:pStyle w:val="ListParagraph"/>
              <w:numPr>
                <w:ilvl w:val="0"/>
                <w:numId w:val="5"/>
              </w:numPr>
              <w:ind w:left="373"/>
              <w:rPr>
                <w:rFonts w:cstheme="minorHAnsi"/>
              </w:rPr>
            </w:pPr>
            <w:r>
              <w:rPr>
                <w:rFonts w:cstheme="minorHAnsi"/>
              </w:rPr>
              <w:t>Hubs reduce this occurring</w:t>
            </w:r>
          </w:p>
          <w:p w14:paraId="2E6857AA" w14:textId="0E703F0E" w:rsidR="007C3ADE" w:rsidRPr="00067FEE" w:rsidRDefault="007C3ADE" w:rsidP="007C3ADE">
            <w:pPr>
              <w:pStyle w:val="ListParagraph"/>
              <w:numPr>
                <w:ilvl w:val="0"/>
                <w:numId w:val="5"/>
              </w:numPr>
              <w:ind w:left="373"/>
              <w:rPr>
                <w:rFonts w:cstheme="minorHAnsi"/>
              </w:rPr>
            </w:pPr>
            <w:r>
              <w:rPr>
                <w:rFonts w:cstheme="minorHAnsi"/>
              </w:rPr>
              <w:t xml:space="preserve">Maximise the opportunities presented by the flexibility of part time staff to reduce exposure </w:t>
            </w:r>
            <w:r w:rsidRPr="00FE6942">
              <w:t xml:space="preserve"> whilst ensuring the operational needs of the school are met.</w:t>
            </w:r>
          </w:p>
        </w:tc>
        <w:tc>
          <w:tcPr>
            <w:tcW w:w="1675" w:type="dxa"/>
          </w:tcPr>
          <w:p w14:paraId="73F7EC32" w14:textId="30210E0D" w:rsidR="007C3ADE" w:rsidRPr="00067FEE" w:rsidRDefault="007C3ADE" w:rsidP="007C3ADE">
            <w:pPr>
              <w:rPr>
                <w:rFonts w:cstheme="minorHAnsi"/>
              </w:rPr>
            </w:pPr>
            <w:r>
              <w:rPr>
                <w:rFonts w:cstheme="minorHAnsi"/>
              </w:rPr>
              <w:t>MM and all staff</w:t>
            </w:r>
          </w:p>
        </w:tc>
        <w:tc>
          <w:tcPr>
            <w:tcW w:w="2792" w:type="dxa"/>
          </w:tcPr>
          <w:p w14:paraId="092D3965" w14:textId="3B48E273" w:rsidR="007C3ADE" w:rsidRPr="00067FEE" w:rsidRDefault="007C3ADE" w:rsidP="007C3ADE">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404576" w:rsidRPr="00067FEE" w14:paraId="05E8C304" w14:textId="77777777" w:rsidTr="4EB9FC54">
        <w:tc>
          <w:tcPr>
            <w:tcW w:w="540" w:type="dxa"/>
          </w:tcPr>
          <w:p w14:paraId="7C647D0B" w14:textId="5F593AD6" w:rsidR="00404576" w:rsidRPr="00067FEE" w:rsidRDefault="00404576" w:rsidP="00404576">
            <w:pPr>
              <w:jc w:val="center"/>
              <w:rPr>
                <w:rFonts w:cstheme="minorHAnsi"/>
              </w:rPr>
            </w:pPr>
            <w:r>
              <w:rPr>
                <w:rFonts w:cstheme="minorHAnsi"/>
              </w:rPr>
              <w:lastRenderedPageBreak/>
              <w:t>8</w:t>
            </w:r>
          </w:p>
        </w:tc>
        <w:tc>
          <w:tcPr>
            <w:tcW w:w="5044" w:type="dxa"/>
          </w:tcPr>
          <w:p w14:paraId="361E18DD" w14:textId="2373C7CA" w:rsidR="00404576" w:rsidRPr="00067FEE" w:rsidRDefault="00404576" w:rsidP="00404576">
            <w:pPr>
              <w:rPr>
                <w:rFonts w:cstheme="minorHAnsi"/>
              </w:rPr>
            </w:pPr>
            <w:r w:rsidRPr="00067FEE">
              <w:rPr>
                <w:rFonts w:cstheme="minorHAnsi"/>
              </w:rPr>
              <w:t xml:space="preserve">Staff PPA increases risk and reduces the impact of social distancing </w:t>
            </w:r>
          </w:p>
        </w:tc>
        <w:tc>
          <w:tcPr>
            <w:tcW w:w="3909" w:type="dxa"/>
            <w:vAlign w:val="center"/>
          </w:tcPr>
          <w:p w14:paraId="46394EFA" w14:textId="7E6F3C90" w:rsidR="00404576" w:rsidRDefault="00404576" w:rsidP="00404576">
            <w:pPr>
              <w:pStyle w:val="ListParagraph"/>
              <w:numPr>
                <w:ilvl w:val="0"/>
                <w:numId w:val="5"/>
              </w:numPr>
              <w:ind w:left="373"/>
              <w:rPr>
                <w:rFonts w:cstheme="minorHAnsi"/>
              </w:rPr>
            </w:pPr>
            <w:r>
              <w:rPr>
                <w:rFonts w:cstheme="minorHAnsi"/>
              </w:rPr>
              <w:t>All staff outside of hub must maintain distance</w:t>
            </w:r>
          </w:p>
          <w:p w14:paraId="5F1057BA" w14:textId="77777777" w:rsidR="00404576" w:rsidRDefault="00404576" w:rsidP="00404576">
            <w:pPr>
              <w:pStyle w:val="ListParagraph"/>
              <w:numPr>
                <w:ilvl w:val="0"/>
                <w:numId w:val="5"/>
              </w:numPr>
              <w:ind w:left="373"/>
              <w:rPr>
                <w:rFonts w:cstheme="minorHAnsi"/>
              </w:rPr>
            </w:pPr>
            <w:r>
              <w:rPr>
                <w:rFonts w:cstheme="minorHAnsi"/>
              </w:rPr>
              <w:t>Reception class PPA cover from within hub as difficult to maintain social distancing</w:t>
            </w:r>
          </w:p>
          <w:p w14:paraId="2CDA5F80" w14:textId="77777777" w:rsidR="00404576" w:rsidRDefault="00404576" w:rsidP="00404576">
            <w:pPr>
              <w:pStyle w:val="ListParagraph"/>
              <w:numPr>
                <w:ilvl w:val="0"/>
                <w:numId w:val="5"/>
              </w:numPr>
              <w:ind w:left="373"/>
              <w:rPr>
                <w:rFonts w:cstheme="minorHAnsi"/>
              </w:rPr>
            </w:pPr>
            <w:r>
              <w:rPr>
                <w:rFonts w:cstheme="minorHAnsi"/>
              </w:rPr>
              <w:t>Year 1 PPA lead HLTA to maintain social distance while class TA can support within hub</w:t>
            </w:r>
          </w:p>
          <w:p w14:paraId="3BACB884" w14:textId="1ADCD11E" w:rsidR="00211FD6" w:rsidRPr="00067FEE" w:rsidRDefault="00211FD6" w:rsidP="00404576">
            <w:pPr>
              <w:pStyle w:val="ListParagraph"/>
              <w:numPr>
                <w:ilvl w:val="0"/>
                <w:numId w:val="5"/>
              </w:numPr>
              <w:ind w:left="373"/>
              <w:rPr>
                <w:rFonts w:cstheme="minorHAnsi"/>
              </w:rPr>
            </w:pPr>
            <w:r>
              <w:rPr>
                <w:rFonts w:cstheme="minorHAnsi"/>
              </w:rPr>
              <w:t xml:space="preserve">Face shields </w:t>
            </w:r>
            <w:r w:rsidR="00470958">
              <w:rPr>
                <w:rFonts w:cstheme="minorHAnsi"/>
              </w:rPr>
              <w:t xml:space="preserve">available to </w:t>
            </w:r>
            <w:r>
              <w:rPr>
                <w:rFonts w:cstheme="minorHAnsi"/>
              </w:rPr>
              <w:t>be worn by staff</w:t>
            </w:r>
            <w:r w:rsidR="00470958">
              <w:rPr>
                <w:rFonts w:cstheme="minorHAnsi"/>
              </w:rPr>
              <w:t xml:space="preserve"> working across hubs</w:t>
            </w:r>
          </w:p>
        </w:tc>
        <w:tc>
          <w:tcPr>
            <w:tcW w:w="1675" w:type="dxa"/>
          </w:tcPr>
          <w:p w14:paraId="6C2F7ECF" w14:textId="473EE028" w:rsidR="00404576" w:rsidRPr="00067FEE" w:rsidRDefault="00404576" w:rsidP="00404576">
            <w:pPr>
              <w:rPr>
                <w:rFonts w:cstheme="minorHAnsi"/>
              </w:rPr>
            </w:pPr>
            <w:r>
              <w:rPr>
                <w:rFonts w:cstheme="minorHAnsi"/>
              </w:rPr>
              <w:t xml:space="preserve">SLT </w:t>
            </w:r>
          </w:p>
        </w:tc>
        <w:tc>
          <w:tcPr>
            <w:tcW w:w="2792" w:type="dxa"/>
          </w:tcPr>
          <w:p w14:paraId="0CFFFA31" w14:textId="77777777" w:rsidR="00404576" w:rsidRDefault="00404576" w:rsidP="00404576">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p w14:paraId="2506F681" w14:textId="77777777" w:rsidR="00470958" w:rsidRDefault="00470958" w:rsidP="00404576">
            <w:pPr>
              <w:rPr>
                <w:rFonts w:cstheme="minorHAnsi"/>
              </w:rPr>
            </w:pPr>
          </w:p>
          <w:p w14:paraId="7B93D4A3" w14:textId="77777777" w:rsidR="00470958" w:rsidRDefault="00470958" w:rsidP="00404576">
            <w:pPr>
              <w:rPr>
                <w:rFonts w:cstheme="minorHAnsi"/>
              </w:rPr>
            </w:pPr>
          </w:p>
          <w:p w14:paraId="5E02B5D3" w14:textId="77777777" w:rsidR="00470958" w:rsidRDefault="00470958" w:rsidP="00404576">
            <w:pPr>
              <w:rPr>
                <w:rFonts w:cstheme="minorHAnsi"/>
              </w:rPr>
            </w:pPr>
          </w:p>
          <w:p w14:paraId="706AD656" w14:textId="77777777" w:rsidR="00470958" w:rsidRDefault="00470958" w:rsidP="00404576">
            <w:pPr>
              <w:rPr>
                <w:rFonts w:cstheme="minorHAnsi"/>
              </w:rPr>
            </w:pPr>
          </w:p>
          <w:p w14:paraId="18CCA787" w14:textId="77777777" w:rsidR="00470958" w:rsidRDefault="00470958" w:rsidP="00404576">
            <w:pPr>
              <w:rPr>
                <w:rFonts w:cstheme="minorHAnsi"/>
              </w:rPr>
            </w:pPr>
          </w:p>
          <w:p w14:paraId="022EB773" w14:textId="77777777" w:rsidR="00470958" w:rsidRDefault="00470958" w:rsidP="00404576">
            <w:pPr>
              <w:rPr>
                <w:rFonts w:cstheme="minorHAnsi"/>
              </w:rPr>
            </w:pPr>
          </w:p>
          <w:p w14:paraId="108910BA" w14:textId="77777777" w:rsidR="00470958" w:rsidRDefault="00470958" w:rsidP="00404576">
            <w:pPr>
              <w:rPr>
                <w:rFonts w:cstheme="minorHAnsi"/>
              </w:rPr>
            </w:pPr>
          </w:p>
          <w:p w14:paraId="7520C9C0" w14:textId="3290B77B" w:rsidR="0007372E" w:rsidRPr="00067FEE" w:rsidRDefault="00FF6A72" w:rsidP="00404576">
            <w:pPr>
              <w:rPr>
                <w:rFonts w:cstheme="minorHAnsi"/>
              </w:rPr>
            </w:pPr>
            <w:r>
              <w:rPr>
                <w:rFonts w:cstheme="minorHAnsi"/>
              </w:rPr>
              <w:t>2</w:t>
            </w:r>
            <w:r w:rsidR="004D24F4" w:rsidRPr="004D24F4">
              <w:rPr>
                <w:rFonts w:cstheme="minorHAnsi"/>
                <w:vertAlign w:val="superscript"/>
              </w:rPr>
              <w:t>nd</w:t>
            </w:r>
            <w:r w:rsidR="004D24F4">
              <w:rPr>
                <w:rFonts w:cstheme="minorHAnsi"/>
              </w:rPr>
              <w:t xml:space="preserve"> October 2020</w:t>
            </w:r>
          </w:p>
        </w:tc>
      </w:tr>
      <w:tr w:rsidR="00A175F0" w:rsidRPr="00067FEE" w14:paraId="42754A97" w14:textId="77777777" w:rsidTr="4EB9FC54">
        <w:tc>
          <w:tcPr>
            <w:tcW w:w="540" w:type="dxa"/>
          </w:tcPr>
          <w:p w14:paraId="643749D5" w14:textId="2C0CE484" w:rsidR="00A175F0" w:rsidRPr="00067FEE" w:rsidRDefault="001E41BB" w:rsidP="00A175F0">
            <w:pPr>
              <w:jc w:val="center"/>
              <w:rPr>
                <w:rFonts w:cstheme="minorHAnsi"/>
              </w:rPr>
            </w:pPr>
            <w:r>
              <w:rPr>
                <w:rFonts w:cstheme="minorHAnsi"/>
              </w:rPr>
              <w:t>9</w:t>
            </w:r>
          </w:p>
        </w:tc>
        <w:tc>
          <w:tcPr>
            <w:tcW w:w="5044" w:type="dxa"/>
          </w:tcPr>
          <w:p w14:paraId="38185708" w14:textId="648AE0FF" w:rsidR="00A175F0" w:rsidRPr="00067FEE" w:rsidRDefault="5C623955" w:rsidP="4EB9FC54">
            <w:r w:rsidRPr="4EB9FC54">
              <w:rPr>
                <w:rFonts w:eastAsia="Arial"/>
              </w:rPr>
              <w:t>Reduced capacity due to a member of senior</w:t>
            </w:r>
            <w:r w:rsidR="2ECB3D92" w:rsidRPr="4EB9FC54">
              <w:rPr>
                <w:rFonts w:eastAsia="Arial"/>
              </w:rPr>
              <w:t xml:space="preserve"> </w:t>
            </w:r>
            <w:r w:rsidRPr="4EB9FC54">
              <w:rPr>
                <w:rFonts w:eastAsia="Arial"/>
              </w:rPr>
              <w:t>/ middle leadership contracting Covid-19</w:t>
            </w:r>
          </w:p>
        </w:tc>
        <w:tc>
          <w:tcPr>
            <w:tcW w:w="3909" w:type="dxa"/>
          </w:tcPr>
          <w:p w14:paraId="30AE1803" w14:textId="77777777" w:rsidR="00A175F0" w:rsidRPr="00067FEE" w:rsidRDefault="00A175F0" w:rsidP="00B971CF">
            <w:pPr>
              <w:pStyle w:val="ListParagraph"/>
              <w:numPr>
                <w:ilvl w:val="0"/>
                <w:numId w:val="7"/>
              </w:numPr>
              <w:ind w:left="397" w:hanging="397"/>
              <w:rPr>
                <w:rFonts w:eastAsia="Calibri" w:cstheme="minorHAnsi"/>
              </w:rPr>
            </w:pPr>
            <w:r w:rsidRPr="00067FEE">
              <w:rPr>
                <w:rFonts w:eastAsia="Arial" w:cstheme="minorHAnsi"/>
              </w:rPr>
              <w:t>Short-term: Re-allocate key duties during period of illness</w:t>
            </w:r>
          </w:p>
          <w:p w14:paraId="21DBF39F" w14:textId="77777777" w:rsidR="00A175F0" w:rsidRPr="00067FEE" w:rsidRDefault="00A175F0" w:rsidP="00B971CF">
            <w:pPr>
              <w:pStyle w:val="ListParagraph"/>
              <w:numPr>
                <w:ilvl w:val="0"/>
                <w:numId w:val="7"/>
              </w:numPr>
              <w:ind w:left="397" w:hanging="397"/>
              <w:rPr>
                <w:rFonts w:eastAsia="Calibri" w:cstheme="minorHAnsi"/>
              </w:rPr>
            </w:pPr>
            <w:r w:rsidRPr="00067FEE">
              <w:rPr>
                <w:rFonts w:eastAsia="Arial" w:cstheme="minorHAnsi"/>
              </w:rPr>
              <w:t>Medium-term: ask for support from USP to provide additional leadership capacity</w:t>
            </w:r>
          </w:p>
          <w:p w14:paraId="18CFA1E7" w14:textId="0E1DEE03" w:rsidR="00A175F0" w:rsidRPr="00067FEE" w:rsidRDefault="00A175F0" w:rsidP="00B971CF">
            <w:pPr>
              <w:pStyle w:val="ListParagraph"/>
              <w:numPr>
                <w:ilvl w:val="0"/>
                <w:numId w:val="5"/>
              </w:numPr>
              <w:ind w:left="397" w:hanging="397"/>
              <w:rPr>
                <w:rFonts w:cstheme="minorHAnsi"/>
              </w:rPr>
            </w:pPr>
            <w:r w:rsidRPr="00067FEE">
              <w:rPr>
                <w:rFonts w:eastAsia="Arial" w:cstheme="minorHAnsi"/>
              </w:rPr>
              <w:t>Identification of staff who are able to ‘step-up’ if required</w:t>
            </w:r>
          </w:p>
        </w:tc>
        <w:tc>
          <w:tcPr>
            <w:tcW w:w="1675" w:type="dxa"/>
          </w:tcPr>
          <w:p w14:paraId="7082E625" w14:textId="2952A52B" w:rsidR="00A175F0" w:rsidRPr="00067FEE" w:rsidRDefault="00404576" w:rsidP="00A175F0">
            <w:pPr>
              <w:rPr>
                <w:rFonts w:cstheme="minorHAnsi"/>
              </w:rPr>
            </w:pPr>
            <w:r>
              <w:rPr>
                <w:rFonts w:cstheme="minorHAnsi"/>
              </w:rPr>
              <w:t>SLT and USP central team</w:t>
            </w:r>
          </w:p>
        </w:tc>
        <w:tc>
          <w:tcPr>
            <w:tcW w:w="2792" w:type="dxa"/>
          </w:tcPr>
          <w:p w14:paraId="68C4015D" w14:textId="6731FBD3" w:rsidR="00A175F0" w:rsidRPr="00067FEE" w:rsidRDefault="00404576" w:rsidP="00A175F0">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404576" w:rsidRPr="00067FEE" w14:paraId="50E62F21" w14:textId="77777777" w:rsidTr="4EB9FC54">
        <w:tc>
          <w:tcPr>
            <w:tcW w:w="540" w:type="dxa"/>
          </w:tcPr>
          <w:p w14:paraId="46EAF8BC" w14:textId="00C407F0" w:rsidR="00404576" w:rsidRPr="00067FEE" w:rsidRDefault="00404576" w:rsidP="00404576">
            <w:pPr>
              <w:jc w:val="center"/>
              <w:rPr>
                <w:rFonts w:cstheme="minorHAnsi"/>
              </w:rPr>
            </w:pPr>
            <w:r>
              <w:rPr>
                <w:rFonts w:cstheme="minorHAnsi"/>
              </w:rPr>
              <w:t>10</w:t>
            </w:r>
          </w:p>
        </w:tc>
        <w:tc>
          <w:tcPr>
            <w:tcW w:w="5044" w:type="dxa"/>
          </w:tcPr>
          <w:p w14:paraId="3F551FEF" w14:textId="03275E71" w:rsidR="00404576" w:rsidRPr="00067FEE" w:rsidRDefault="00404576" w:rsidP="00404576">
            <w:pPr>
              <w:rPr>
                <w:rFonts w:eastAsia="Arial"/>
              </w:rPr>
            </w:pPr>
            <w:r w:rsidRPr="4EB9FC54">
              <w:rPr>
                <w:rFonts w:eastAsia="Arial"/>
              </w:rPr>
              <w:t>Impact on school development priorities / capacity to achieve priorities</w:t>
            </w:r>
          </w:p>
        </w:tc>
        <w:tc>
          <w:tcPr>
            <w:tcW w:w="3909" w:type="dxa"/>
          </w:tcPr>
          <w:p w14:paraId="38C03857" w14:textId="77777777" w:rsidR="00404576" w:rsidRPr="00067FEE" w:rsidRDefault="00404576" w:rsidP="00404576">
            <w:pPr>
              <w:pStyle w:val="ListParagraph"/>
              <w:numPr>
                <w:ilvl w:val="0"/>
                <w:numId w:val="7"/>
              </w:numPr>
              <w:ind w:left="397" w:hanging="397"/>
              <w:rPr>
                <w:rFonts w:eastAsia="Calibri" w:cstheme="minorHAnsi"/>
              </w:rPr>
            </w:pPr>
            <w:r w:rsidRPr="00067FEE">
              <w:rPr>
                <w:rFonts w:eastAsia="Arial" w:cstheme="minorHAnsi"/>
              </w:rPr>
              <w:t>Adjust current priorities to focus on re-establishing the school’s core business</w:t>
            </w:r>
          </w:p>
          <w:p w14:paraId="413E3706" w14:textId="6259FC2B" w:rsidR="00404576" w:rsidRPr="00067FEE" w:rsidRDefault="00404576" w:rsidP="00404576">
            <w:pPr>
              <w:pStyle w:val="ListParagraph"/>
              <w:numPr>
                <w:ilvl w:val="0"/>
                <w:numId w:val="7"/>
              </w:numPr>
              <w:ind w:left="397" w:hanging="397"/>
              <w:rPr>
                <w:rFonts w:eastAsia="Calibri" w:cstheme="minorHAnsi"/>
              </w:rPr>
            </w:pPr>
            <w:r>
              <w:rPr>
                <w:rFonts w:eastAsia="Arial" w:cstheme="minorHAnsi"/>
              </w:rPr>
              <w:t>A</w:t>
            </w:r>
            <w:r w:rsidRPr="00067FEE">
              <w:rPr>
                <w:rFonts w:eastAsia="Arial" w:cstheme="minorHAnsi"/>
              </w:rPr>
              <w:t>djust priorities termly</w:t>
            </w:r>
          </w:p>
          <w:p w14:paraId="3FB6F349" w14:textId="0AD1BDB8" w:rsidR="00404576" w:rsidRPr="00067FEE" w:rsidRDefault="00404576" w:rsidP="00404576">
            <w:pPr>
              <w:pStyle w:val="ListParagraph"/>
              <w:numPr>
                <w:ilvl w:val="0"/>
                <w:numId w:val="7"/>
              </w:numPr>
              <w:ind w:left="397" w:hanging="397"/>
              <w:rPr>
                <w:rFonts w:eastAsia="Arial" w:cstheme="minorHAnsi"/>
              </w:rPr>
            </w:pPr>
            <w:r w:rsidRPr="00067FEE">
              <w:rPr>
                <w:rFonts w:eastAsia="Arial" w:cstheme="minorHAnsi"/>
              </w:rPr>
              <w:t>Seek support from the Trust for identified areas of concern/ weakness</w:t>
            </w:r>
          </w:p>
        </w:tc>
        <w:tc>
          <w:tcPr>
            <w:tcW w:w="1675" w:type="dxa"/>
          </w:tcPr>
          <w:p w14:paraId="689FFABA" w14:textId="712CB89B" w:rsidR="00404576" w:rsidRPr="00067FEE" w:rsidRDefault="00404576" w:rsidP="00404576">
            <w:pPr>
              <w:rPr>
                <w:rFonts w:cstheme="minorHAnsi"/>
              </w:rPr>
            </w:pPr>
            <w:r>
              <w:rPr>
                <w:rFonts w:cstheme="minorHAnsi"/>
              </w:rPr>
              <w:t xml:space="preserve">SLT </w:t>
            </w:r>
          </w:p>
        </w:tc>
        <w:tc>
          <w:tcPr>
            <w:tcW w:w="2792" w:type="dxa"/>
          </w:tcPr>
          <w:p w14:paraId="5C62AF26" w14:textId="0396BB47" w:rsidR="00404576" w:rsidRPr="00067FEE" w:rsidRDefault="00404576" w:rsidP="00404576">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404576" w:rsidRPr="00067FEE" w14:paraId="54ECD62E" w14:textId="77777777" w:rsidTr="4EB9FC54">
        <w:tc>
          <w:tcPr>
            <w:tcW w:w="540" w:type="dxa"/>
          </w:tcPr>
          <w:p w14:paraId="0B761841" w14:textId="3E198F7B" w:rsidR="00404576" w:rsidRPr="00067FEE" w:rsidRDefault="00404576" w:rsidP="00404576">
            <w:pPr>
              <w:jc w:val="center"/>
              <w:rPr>
                <w:rFonts w:cstheme="minorHAnsi"/>
              </w:rPr>
            </w:pPr>
            <w:r>
              <w:rPr>
                <w:rFonts w:cstheme="minorHAnsi"/>
              </w:rPr>
              <w:t>11</w:t>
            </w:r>
          </w:p>
        </w:tc>
        <w:tc>
          <w:tcPr>
            <w:tcW w:w="5044" w:type="dxa"/>
          </w:tcPr>
          <w:p w14:paraId="4C8D24F8" w14:textId="197625AC" w:rsidR="00404576" w:rsidRPr="00067FEE" w:rsidRDefault="00404576" w:rsidP="00404576">
            <w:pPr>
              <w:rPr>
                <w:rFonts w:eastAsia="Arial" w:cstheme="minorHAnsi"/>
              </w:rPr>
            </w:pPr>
            <w:r w:rsidRPr="00067FEE">
              <w:rPr>
                <w:rFonts w:eastAsia="Arial" w:cstheme="minorHAnsi"/>
              </w:rPr>
              <w:t xml:space="preserve">Induction for staff </w:t>
            </w:r>
          </w:p>
        </w:tc>
        <w:tc>
          <w:tcPr>
            <w:tcW w:w="3909" w:type="dxa"/>
          </w:tcPr>
          <w:p w14:paraId="0A66EB69" w14:textId="77777777" w:rsidR="00404576" w:rsidRDefault="00404576" w:rsidP="00404576">
            <w:pPr>
              <w:pStyle w:val="ListParagraph"/>
              <w:numPr>
                <w:ilvl w:val="0"/>
                <w:numId w:val="7"/>
              </w:numPr>
              <w:ind w:left="397" w:hanging="397"/>
              <w:rPr>
                <w:rFonts w:eastAsia="Arial" w:cstheme="minorHAnsi"/>
              </w:rPr>
            </w:pPr>
            <w:r>
              <w:rPr>
                <w:rFonts w:eastAsia="Arial" w:cstheme="minorHAnsi"/>
              </w:rPr>
              <w:t xml:space="preserve">Induction for new staff on all policies and procedures, if this has not already taken place as new protocols. </w:t>
            </w:r>
          </w:p>
          <w:p w14:paraId="066CCA28" w14:textId="77777777" w:rsidR="00404576" w:rsidRDefault="00404576" w:rsidP="00404576">
            <w:pPr>
              <w:pStyle w:val="ListParagraph"/>
              <w:numPr>
                <w:ilvl w:val="0"/>
                <w:numId w:val="7"/>
              </w:numPr>
              <w:ind w:left="397" w:hanging="397"/>
              <w:rPr>
                <w:rFonts w:eastAsia="Arial" w:cstheme="minorHAnsi"/>
              </w:rPr>
            </w:pPr>
            <w:r>
              <w:rPr>
                <w:rFonts w:eastAsia="Arial" w:cstheme="minorHAnsi"/>
              </w:rPr>
              <w:t xml:space="preserve">Induction in new protocols for all staff who haven’t been working during the closure period. </w:t>
            </w:r>
          </w:p>
          <w:p w14:paraId="5DD01024" w14:textId="4E7FF9F5" w:rsidR="00404576" w:rsidRPr="00067FEE" w:rsidRDefault="00404576" w:rsidP="00404576">
            <w:pPr>
              <w:pStyle w:val="ListParagraph"/>
              <w:numPr>
                <w:ilvl w:val="0"/>
                <w:numId w:val="7"/>
              </w:numPr>
              <w:ind w:left="397" w:hanging="397"/>
              <w:rPr>
                <w:rFonts w:eastAsia="Arial" w:cstheme="minorHAnsi"/>
              </w:rPr>
            </w:pPr>
            <w:r>
              <w:rPr>
                <w:rFonts w:eastAsia="Arial" w:cstheme="minorHAnsi"/>
              </w:rPr>
              <w:lastRenderedPageBreak/>
              <w:t>Induction for staff who have been furloughed when they return.</w:t>
            </w:r>
          </w:p>
        </w:tc>
        <w:tc>
          <w:tcPr>
            <w:tcW w:w="1675" w:type="dxa"/>
          </w:tcPr>
          <w:p w14:paraId="12080AF3" w14:textId="66FC5E26" w:rsidR="00404576" w:rsidRPr="00067FEE" w:rsidRDefault="00404576" w:rsidP="00404576">
            <w:pPr>
              <w:rPr>
                <w:rFonts w:cstheme="minorHAnsi"/>
              </w:rPr>
            </w:pPr>
            <w:r>
              <w:rPr>
                <w:rFonts w:cstheme="minorHAnsi"/>
              </w:rPr>
              <w:lastRenderedPageBreak/>
              <w:t xml:space="preserve">SLT </w:t>
            </w:r>
          </w:p>
        </w:tc>
        <w:tc>
          <w:tcPr>
            <w:tcW w:w="2792" w:type="dxa"/>
          </w:tcPr>
          <w:p w14:paraId="5998C5E5" w14:textId="489B3C4E" w:rsidR="00404576" w:rsidRPr="00E6595B" w:rsidRDefault="00404576" w:rsidP="00404576">
            <w:pPr>
              <w:rPr>
                <w:rFonts w:cstheme="minorHAnsi"/>
                <w:b/>
                <w:bCs/>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404576" w:rsidRPr="00067FEE" w14:paraId="35C18873" w14:textId="77777777" w:rsidTr="4EB9FC54">
        <w:tc>
          <w:tcPr>
            <w:tcW w:w="540" w:type="dxa"/>
          </w:tcPr>
          <w:p w14:paraId="42493C99" w14:textId="6862BCEC" w:rsidR="00404576" w:rsidRPr="00067FEE" w:rsidRDefault="00404576" w:rsidP="00404576">
            <w:pPr>
              <w:jc w:val="center"/>
              <w:rPr>
                <w:rFonts w:cstheme="minorHAnsi"/>
              </w:rPr>
            </w:pPr>
            <w:r>
              <w:rPr>
                <w:rFonts w:cstheme="minorHAnsi"/>
              </w:rPr>
              <w:t>12</w:t>
            </w:r>
          </w:p>
        </w:tc>
        <w:tc>
          <w:tcPr>
            <w:tcW w:w="5044" w:type="dxa"/>
          </w:tcPr>
          <w:p w14:paraId="0EA68783" w14:textId="7CA77C7F" w:rsidR="00404576" w:rsidRPr="00067FEE" w:rsidRDefault="00404576" w:rsidP="00404576">
            <w:pPr>
              <w:rPr>
                <w:rFonts w:eastAsia="Arial" w:cstheme="minorHAnsi"/>
              </w:rPr>
            </w:pPr>
            <w:r>
              <w:rPr>
                <w:rFonts w:eastAsia="Arial" w:cstheme="minorHAnsi"/>
              </w:rPr>
              <w:t>Some traditional events in the school calendar</w:t>
            </w:r>
            <w:r w:rsidRPr="00067FEE">
              <w:rPr>
                <w:rFonts w:eastAsia="Arial" w:cstheme="minorHAnsi"/>
              </w:rPr>
              <w:t xml:space="preserve"> are unlikely to be practicable</w:t>
            </w:r>
          </w:p>
        </w:tc>
        <w:tc>
          <w:tcPr>
            <w:tcW w:w="3909" w:type="dxa"/>
          </w:tcPr>
          <w:p w14:paraId="25A97379" w14:textId="40601C48" w:rsidR="00404576" w:rsidRPr="00067FEE" w:rsidRDefault="00404576" w:rsidP="00404576">
            <w:pPr>
              <w:pStyle w:val="ListParagraph"/>
              <w:numPr>
                <w:ilvl w:val="0"/>
                <w:numId w:val="7"/>
              </w:numPr>
              <w:ind w:left="397" w:hanging="397"/>
              <w:rPr>
                <w:rFonts w:eastAsia="Arial"/>
              </w:rPr>
            </w:pPr>
            <w:r w:rsidRPr="000E6E56">
              <w:rPr>
                <w:rFonts w:eastAsia="Arial" w:cstheme="minorHAnsi"/>
              </w:rPr>
              <w:t>Work through calendar of events and make decisions on practicalities</w:t>
            </w:r>
          </w:p>
        </w:tc>
        <w:tc>
          <w:tcPr>
            <w:tcW w:w="1675" w:type="dxa"/>
          </w:tcPr>
          <w:p w14:paraId="70BFBC59" w14:textId="5BCC9142" w:rsidR="00404576" w:rsidRPr="00067FEE" w:rsidRDefault="00404576" w:rsidP="00404576">
            <w:pPr>
              <w:rPr>
                <w:rFonts w:cstheme="minorHAnsi"/>
              </w:rPr>
            </w:pPr>
            <w:r>
              <w:rPr>
                <w:rFonts w:cstheme="minorHAnsi"/>
              </w:rPr>
              <w:t xml:space="preserve">SLT </w:t>
            </w:r>
          </w:p>
        </w:tc>
        <w:tc>
          <w:tcPr>
            <w:tcW w:w="2792" w:type="dxa"/>
          </w:tcPr>
          <w:p w14:paraId="06A9A8E8" w14:textId="7685A697" w:rsidR="00404576" w:rsidRPr="00067FEE" w:rsidRDefault="00404576" w:rsidP="00404576">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September</w:t>
            </w:r>
            <w:r>
              <w:rPr>
                <w:rFonts w:cstheme="minorHAnsi"/>
              </w:rPr>
              <w:t xml:space="preserve"> 2020 and onwards</w:t>
            </w:r>
          </w:p>
        </w:tc>
      </w:tr>
      <w:tr w:rsidR="00404576" w:rsidRPr="00067FEE" w14:paraId="456A3F08" w14:textId="77777777" w:rsidTr="4EB9FC54">
        <w:tc>
          <w:tcPr>
            <w:tcW w:w="540" w:type="dxa"/>
          </w:tcPr>
          <w:p w14:paraId="0B484FE9" w14:textId="4713372C" w:rsidR="00404576" w:rsidRPr="00067FEE" w:rsidRDefault="00404576" w:rsidP="00404576">
            <w:pPr>
              <w:jc w:val="center"/>
              <w:rPr>
                <w:rFonts w:cstheme="minorHAnsi"/>
              </w:rPr>
            </w:pPr>
            <w:r>
              <w:rPr>
                <w:rFonts w:cstheme="minorHAnsi"/>
              </w:rPr>
              <w:t>13</w:t>
            </w:r>
          </w:p>
        </w:tc>
        <w:tc>
          <w:tcPr>
            <w:tcW w:w="5044" w:type="dxa"/>
          </w:tcPr>
          <w:p w14:paraId="3E17F772" w14:textId="1F4FA1D9" w:rsidR="00404576" w:rsidRDefault="00404576" w:rsidP="00404576">
            <w:r>
              <w:t xml:space="preserve">Unable to support intimate care for reception pupils in a safe manner </w:t>
            </w:r>
          </w:p>
          <w:p w14:paraId="702E4DE5" w14:textId="2E9A8B69" w:rsidR="00404576" w:rsidRPr="00067FEE" w:rsidRDefault="00404576" w:rsidP="00404576">
            <w:pPr>
              <w:rPr>
                <w:rFonts w:eastAsia="Arial" w:cstheme="minorHAnsi"/>
              </w:rPr>
            </w:pPr>
          </w:p>
        </w:tc>
        <w:tc>
          <w:tcPr>
            <w:tcW w:w="3909" w:type="dxa"/>
          </w:tcPr>
          <w:p w14:paraId="3B6F497F" w14:textId="6C4E5922" w:rsidR="00404576" w:rsidRPr="00230888" w:rsidRDefault="00404576" w:rsidP="00404576">
            <w:pPr>
              <w:pStyle w:val="ListParagraph"/>
              <w:numPr>
                <w:ilvl w:val="0"/>
                <w:numId w:val="7"/>
              </w:numPr>
              <w:ind w:left="397" w:hanging="397"/>
              <w:rPr>
                <w:rFonts w:eastAsia="Arial" w:cstheme="minorHAnsi"/>
              </w:rPr>
            </w:pPr>
            <w:r>
              <w:rPr>
                <w:rFonts w:eastAsia="Arial" w:cstheme="minorHAnsi"/>
              </w:rPr>
              <w:t xml:space="preserve">CPD with effective PPE provided as per guidelines. </w:t>
            </w:r>
          </w:p>
        </w:tc>
        <w:tc>
          <w:tcPr>
            <w:tcW w:w="1675" w:type="dxa"/>
          </w:tcPr>
          <w:p w14:paraId="376357FE" w14:textId="51E96B72" w:rsidR="00404576" w:rsidRPr="00067FEE" w:rsidRDefault="00404576" w:rsidP="00404576">
            <w:pPr>
              <w:rPr>
                <w:rFonts w:cstheme="minorHAnsi"/>
              </w:rPr>
            </w:pPr>
            <w:r>
              <w:rPr>
                <w:rFonts w:cstheme="minorHAnsi"/>
              </w:rPr>
              <w:t>MM</w:t>
            </w:r>
          </w:p>
        </w:tc>
        <w:tc>
          <w:tcPr>
            <w:tcW w:w="2792" w:type="dxa"/>
          </w:tcPr>
          <w:p w14:paraId="7933705B" w14:textId="51EE8C07" w:rsidR="00404576" w:rsidRPr="00067FEE" w:rsidRDefault="00404576" w:rsidP="00404576">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September</w:t>
            </w:r>
            <w:r>
              <w:rPr>
                <w:rFonts w:cstheme="minorHAnsi"/>
              </w:rPr>
              <w:t xml:space="preserve"> 2020 and onwards</w:t>
            </w:r>
          </w:p>
        </w:tc>
      </w:tr>
      <w:tr w:rsidR="00404576" w:rsidRPr="007150A0" w14:paraId="31CCAB37" w14:textId="77777777" w:rsidTr="4EB9FC54">
        <w:tc>
          <w:tcPr>
            <w:tcW w:w="540" w:type="dxa"/>
          </w:tcPr>
          <w:p w14:paraId="507E75F1" w14:textId="591B7EB0" w:rsidR="00404576" w:rsidRPr="007150A0" w:rsidRDefault="00404576" w:rsidP="00404576">
            <w:pPr>
              <w:rPr>
                <w:rFonts w:eastAsia="Arial" w:cstheme="minorHAnsi"/>
              </w:rPr>
            </w:pPr>
            <w:r>
              <w:rPr>
                <w:rFonts w:eastAsia="Arial" w:cstheme="minorHAnsi"/>
              </w:rPr>
              <w:t>14</w:t>
            </w:r>
          </w:p>
        </w:tc>
        <w:tc>
          <w:tcPr>
            <w:tcW w:w="5044" w:type="dxa"/>
          </w:tcPr>
          <w:p w14:paraId="1E7F6F07" w14:textId="3EF6B1B6" w:rsidR="00404576" w:rsidRPr="00EE5978" w:rsidRDefault="00404576" w:rsidP="00404576">
            <w:pPr>
              <w:rPr>
                <w:rFonts w:eastAsia="Arial" w:cstheme="minorHAnsi"/>
              </w:rPr>
            </w:pPr>
            <w:r>
              <w:rPr>
                <w:rFonts w:eastAsia="Arial" w:cstheme="minorHAnsi"/>
              </w:rPr>
              <w:t>Staffing for</w:t>
            </w:r>
            <w:r w:rsidRPr="00EE5978">
              <w:rPr>
                <w:rFonts w:eastAsia="Arial" w:cstheme="minorHAnsi"/>
              </w:rPr>
              <w:t xml:space="preserve"> </w:t>
            </w:r>
            <w:r>
              <w:rPr>
                <w:rFonts w:eastAsia="Arial" w:cstheme="minorHAnsi"/>
              </w:rPr>
              <w:t>breakfast and after school clubs</w:t>
            </w:r>
          </w:p>
        </w:tc>
        <w:tc>
          <w:tcPr>
            <w:tcW w:w="3909" w:type="dxa"/>
          </w:tcPr>
          <w:p w14:paraId="0D551DD3" w14:textId="5DA30F65" w:rsidR="00404576" w:rsidRPr="00BB2BBE" w:rsidRDefault="00404576" w:rsidP="00404576">
            <w:pPr>
              <w:pStyle w:val="ListParagraph"/>
              <w:numPr>
                <w:ilvl w:val="0"/>
                <w:numId w:val="7"/>
              </w:numPr>
              <w:ind w:left="397" w:hanging="397"/>
              <w:rPr>
                <w:rFonts w:eastAsia="Arial"/>
              </w:rPr>
            </w:pPr>
            <w:r w:rsidRPr="00BB2BBE">
              <w:rPr>
                <w:rFonts w:eastAsia="Arial"/>
              </w:rPr>
              <w:t xml:space="preserve">Where possible, keep children in bubbles within the </w:t>
            </w:r>
            <w:r w:rsidRPr="00BB2BBE">
              <w:rPr>
                <w:rFonts w:eastAsia="Arial" w:cstheme="minorHAnsi"/>
              </w:rPr>
              <w:t>breakfast and after school clubs</w:t>
            </w:r>
          </w:p>
          <w:p w14:paraId="61D3ACD7" w14:textId="77777777" w:rsidR="00404576" w:rsidRDefault="00404576" w:rsidP="00404576">
            <w:pPr>
              <w:pStyle w:val="ListParagraph"/>
              <w:ind w:left="397"/>
              <w:rPr>
                <w:rFonts w:eastAsia="Arial"/>
              </w:rPr>
            </w:pPr>
            <w:r>
              <w:rPr>
                <w:rFonts w:eastAsia="Arial"/>
              </w:rPr>
              <w:t>Staff to maintain distance from children</w:t>
            </w:r>
          </w:p>
          <w:p w14:paraId="5A00F1B6" w14:textId="77777777" w:rsidR="00404576" w:rsidRDefault="00404576" w:rsidP="00404576">
            <w:pPr>
              <w:pStyle w:val="ListParagraph"/>
              <w:ind w:left="397"/>
              <w:rPr>
                <w:rFonts w:eastAsia="Arial"/>
              </w:rPr>
            </w:pPr>
            <w:r>
              <w:rPr>
                <w:rFonts w:eastAsia="Arial"/>
              </w:rPr>
              <w:t xml:space="preserve">Limited number of places: </w:t>
            </w:r>
          </w:p>
          <w:p w14:paraId="23440DE7" w14:textId="0C0C96C6" w:rsidR="00404576" w:rsidRDefault="00404576" w:rsidP="00404576">
            <w:pPr>
              <w:pStyle w:val="ListParagraph"/>
              <w:ind w:left="397"/>
              <w:rPr>
                <w:rFonts w:eastAsia="Arial"/>
              </w:rPr>
            </w:pPr>
            <w:r>
              <w:rPr>
                <w:rFonts w:eastAsia="Arial"/>
              </w:rPr>
              <w:t>20 breakfast club</w:t>
            </w:r>
          </w:p>
          <w:p w14:paraId="19D3162B" w14:textId="5448E882" w:rsidR="00404576" w:rsidRDefault="00404576" w:rsidP="00404576">
            <w:pPr>
              <w:pStyle w:val="ListParagraph"/>
              <w:ind w:left="397"/>
              <w:rPr>
                <w:rFonts w:eastAsia="Arial" w:cstheme="minorHAnsi"/>
              </w:rPr>
            </w:pPr>
            <w:r>
              <w:rPr>
                <w:rFonts w:eastAsia="Arial"/>
              </w:rPr>
              <w:t>30 Discovery club</w:t>
            </w:r>
          </w:p>
        </w:tc>
        <w:tc>
          <w:tcPr>
            <w:tcW w:w="1675" w:type="dxa"/>
          </w:tcPr>
          <w:p w14:paraId="5206330E" w14:textId="0C35A944" w:rsidR="00404576" w:rsidRPr="007150A0" w:rsidRDefault="00404576" w:rsidP="00404576">
            <w:pPr>
              <w:rPr>
                <w:rFonts w:eastAsia="Arial" w:cstheme="minorHAnsi"/>
              </w:rPr>
            </w:pPr>
            <w:r>
              <w:rPr>
                <w:rFonts w:cstheme="minorHAnsi"/>
              </w:rPr>
              <w:t xml:space="preserve">SLT and CD </w:t>
            </w:r>
          </w:p>
        </w:tc>
        <w:tc>
          <w:tcPr>
            <w:tcW w:w="2792" w:type="dxa"/>
          </w:tcPr>
          <w:p w14:paraId="52E18C35" w14:textId="477ECC33" w:rsidR="00404576" w:rsidRPr="007150A0" w:rsidRDefault="00404576" w:rsidP="00404576">
            <w:pPr>
              <w:rPr>
                <w:rFonts w:eastAsia="Arial"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BC7B85" w:rsidRPr="007150A0" w14:paraId="7CF777E2" w14:textId="77777777" w:rsidTr="4EB9FC54">
        <w:tc>
          <w:tcPr>
            <w:tcW w:w="540" w:type="dxa"/>
          </w:tcPr>
          <w:p w14:paraId="7B1B4353" w14:textId="1E348BA2" w:rsidR="00BC7B85" w:rsidRDefault="001E41BB" w:rsidP="007150A0">
            <w:pPr>
              <w:rPr>
                <w:rFonts w:eastAsia="Arial" w:cstheme="minorHAnsi"/>
              </w:rPr>
            </w:pPr>
            <w:r>
              <w:rPr>
                <w:rFonts w:eastAsia="Arial" w:cstheme="minorHAnsi"/>
              </w:rPr>
              <w:t>15</w:t>
            </w:r>
          </w:p>
        </w:tc>
        <w:tc>
          <w:tcPr>
            <w:tcW w:w="5044" w:type="dxa"/>
          </w:tcPr>
          <w:p w14:paraId="5FF2C7F4" w14:textId="0C77CF7F" w:rsidR="00BC7B85" w:rsidRPr="00EE5978" w:rsidRDefault="00EE5978" w:rsidP="00EE5978">
            <w:pPr>
              <w:rPr>
                <w:rFonts w:eastAsia="Arial" w:cstheme="minorHAnsi"/>
              </w:rPr>
            </w:pPr>
            <w:r>
              <w:rPr>
                <w:rFonts w:eastAsia="Arial" w:cstheme="minorHAnsi"/>
              </w:rPr>
              <w:t xml:space="preserve">Unable to provide lunch supervision </w:t>
            </w:r>
            <w:r w:rsidR="00825274">
              <w:rPr>
                <w:rFonts w:eastAsia="Arial" w:cstheme="minorHAnsi"/>
              </w:rPr>
              <w:t xml:space="preserve">particularly </w:t>
            </w:r>
            <w:r>
              <w:rPr>
                <w:rFonts w:eastAsia="Arial" w:cstheme="minorHAnsi"/>
              </w:rPr>
              <w:t>for 1-1 pupils</w:t>
            </w:r>
          </w:p>
        </w:tc>
        <w:tc>
          <w:tcPr>
            <w:tcW w:w="3909" w:type="dxa"/>
          </w:tcPr>
          <w:p w14:paraId="274F7E24" w14:textId="7682C58D" w:rsidR="00BC7B85" w:rsidRDefault="00D71A5D" w:rsidP="007150A0">
            <w:pPr>
              <w:pStyle w:val="ListParagraph"/>
              <w:numPr>
                <w:ilvl w:val="0"/>
                <w:numId w:val="7"/>
              </w:numPr>
              <w:ind w:left="397" w:hanging="397"/>
              <w:rPr>
                <w:rFonts w:eastAsia="Arial" w:cstheme="minorHAnsi"/>
              </w:rPr>
            </w:pPr>
            <w:r w:rsidRPr="006105F9">
              <w:rPr>
                <w:rFonts w:eastAsia="Arial" w:cstheme="minorHAnsi"/>
              </w:rPr>
              <w:t>Maintai</w:t>
            </w:r>
            <w:r w:rsidRPr="00421C15">
              <w:rPr>
                <w:rFonts w:eastAsia="Arial" w:cstheme="minorHAnsi"/>
              </w:rPr>
              <w:t xml:space="preserve">n </w:t>
            </w:r>
            <w:r w:rsidR="00404576">
              <w:rPr>
                <w:rFonts w:eastAsia="Arial" w:cstheme="minorHAnsi"/>
              </w:rPr>
              <w:t>hub</w:t>
            </w:r>
            <w:r w:rsidRPr="008C40AB">
              <w:rPr>
                <w:rFonts w:eastAsia="Arial" w:cstheme="minorHAnsi"/>
              </w:rPr>
              <w:t>s outside but supervise using alternat</w:t>
            </w:r>
            <w:r w:rsidRPr="005406DE">
              <w:rPr>
                <w:rFonts w:eastAsia="Arial" w:cstheme="minorHAnsi"/>
              </w:rPr>
              <w:t>ive st</w:t>
            </w:r>
            <w:r w:rsidRPr="00330AED">
              <w:rPr>
                <w:rFonts w:eastAsia="Arial" w:cstheme="minorHAnsi"/>
              </w:rPr>
              <w:t xml:space="preserve">aff </w:t>
            </w:r>
            <w:r w:rsidRPr="00486674">
              <w:rPr>
                <w:rFonts w:eastAsia="Arial" w:cstheme="minorHAnsi"/>
              </w:rPr>
              <w:t>maintain</w:t>
            </w:r>
            <w:r w:rsidRPr="00277D7F">
              <w:rPr>
                <w:rFonts w:eastAsia="Arial" w:cstheme="minorHAnsi"/>
              </w:rPr>
              <w:t xml:space="preserve"> </w:t>
            </w:r>
            <w:r w:rsidRPr="0075592E">
              <w:rPr>
                <w:rFonts w:eastAsia="Arial" w:cstheme="minorHAnsi"/>
              </w:rPr>
              <w:t>social distance</w:t>
            </w:r>
          </w:p>
          <w:p w14:paraId="7FEDBEC4" w14:textId="500A528E" w:rsidR="00486674" w:rsidRPr="00486674" w:rsidRDefault="00486674" w:rsidP="007150A0">
            <w:pPr>
              <w:pStyle w:val="ListParagraph"/>
              <w:numPr>
                <w:ilvl w:val="0"/>
                <w:numId w:val="7"/>
              </w:numPr>
              <w:ind w:left="397" w:hanging="397"/>
              <w:rPr>
                <w:rFonts w:eastAsia="Arial" w:cstheme="minorHAnsi"/>
              </w:rPr>
            </w:pPr>
            <w:r>
              <w:rPr>
                <w:rFonts w:eastAsia="Arial" w:cstheme="minorHAnsi"/>
              </w:rPr>
              <w:t>Risk assessment for each child</w:t>
            </w:r>
            <w:r w:rsidR="00B67F40">
              <w:rPr>
                <w:rFonts w:eastAsia="Arial" w:cstheme="minorHAnsi"/>
              </w:rPr>
              <w:t xml:space="preserve"> in this category</w:t>
            </w:r>
            <w:r>
              <w:rPr>
                <w:rFonts w:eastAsia="Arial" w:cstheme="minorHAnsi"/>
              </w:rPr>
              <w:t xml:space="preserve"> to review provision </w:t>
            </w:r>
          </w:p>
        </w:tc>
        <w:tc>
          <w:tcPr>
            <w:tcW w:w="1675" w:type="dxa"/>
          </w:tcPr>
          <w:p w14:paraId="6B262C9C" w14:textId="77777777" w:rsidR="00BC7B85" w:rsidRDefault="00404576" w:rsidP="007150A0">
            <w:pPr>
              <w:rPr>
                <w:rFonts w:eastAsia="Arial" w:cstheme="minorHAnsi"/>
              </w:rPr>
            </w:pPr>
            <w:r>
              <w:rPr>
                <w:rFonts w:eastAsia="Arial" w:cstheme="minorHAnsi"/>
              </w:rPr>
              <w:t>MM</w:t>
            </w:r>
          </w:p>
          <w:p w14:paraId="0133ADE3" w14:textId="77777777" w:rsidR="00404576" w:rsidRDefault="00404576" w:rsidP="007150A0">
            <w:pPr>
              <w:rPr>
                <w:rFonts w:eastAsia="Arial" w:cstheme="minorHAnsi"/>
              </w:rPr>
            </w:pPr>
          </w:p>
          <w:p w14:paraId="15BEDDCE" w14:textId="77777777" w:rsidR="00404576" w:rsidRDefault="00404576" w:rsidP="007150A0">
            <w:pPr>
              <w:rPr>
                <w:rFonts w:eastAsia="Arial" w:cstheme="minorHAnsi"/>
              </w:rPr>
            </w:pPr>
          </w:p>
          <w:p w14:paraId="513896C0" w14:textId="77777777" w:rsidR="00404576" w:rsidRDefault="00404576" w:rsidP="007150A0">
            <w:pPr>
              <w:rPr>
                <w:rFonts w:eastAsia="Arial" w:cstheme="minorHAnsi"/>
              </w:rPr>
            </w:pPr>
          </w:p>
          <w:p w14:paraId="5EBC7151" w14:textId="30B0F8F1" w:rsidR="00404576" w:rsidRPr="007150A0" w:rsidRDefault="00404576" w:rsidP="007150A0">
            <w:pPr>
              <w:rPr>
                <w:rFonts w:eastAsia="Arial" w:cstheme="minorHAnsi"/>
              </w:rPr>
            </w:pPr>
            <w:r>
              <w:rPr>
                <w:rFonts w:eastAsia="Arial" w:cstheme="minorHAnsi"/>
              </w:rPr>
              <w:t>ABa</w:t>
            </w:r>
          </w:p>
        </w:tc>
        <w:tc>
          <w:tcPr>
            <w:tcW w:w="2792" w:type="dxa"/>
          </w:tcPr>
          <w:p w14:paraId="7E542409" w14:textId="666C98B7" w:rsidR="00BC7B85" w:rsidRPr="007150A0" w:rsidRDefault="00404576" w:rsidP="007150A0">
            <w:pPr>
              <w:rPr>
                <w:rFonts w:eastAsia="Arial"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914535" w:rsidRPr="007150A0" w14:paraId="02CAD31B" w14:textId="77777777" w:rsidTr="4EB9FC54">
        <w:tc>
          <w:tcPr>
            <w:tcW w:w="540" w:type="dxa"/>
          </w:tcPr>
          <w:p w14:paraId="665F977A" w14:textId="57AE5432" w:rsidR="00914535" w:rsidRDefault="00914535" w:rsidP="00914535">
            <w:pPr>
              <w:rPr>
                <w:rFonts w:eastAsia="Arial" w:cstheme="minorHAnsi"/>
              </w:rPr>
            </w:pPr>
            <w:r>
              <w:rPr>
                <w:rFonts w:eastAsia="Arial" w:cstheme="minorHAnsi"/>
              </w:rPr>
              <w:t>16</w:t>
            </w:r>
          </w:p>
        </w:tc>
        <w:tc>
          <w:tcPr>
            <w:tcW w:w="5044" w:type="dxa"/>
          </w:tcPr>
          <w:p w14:paraId="7C431728" w14:textId="1AFF6896" w:rsidR="00914535" w:rsidRDefault="00914535" w:rsidP="00914535">
            <w:pPr>
              <w:rPr>
                <w:rFonts w:eastAsia="Arial" w:cstheme="minorHAnsi"/>
              </w:rPr>
            </w:pPr>
            <w:r>
              <w:rPr>
                <w:rFonts w:eastAsia="Arial" w:cstheme="minorHAnsi"/>
              </w:rPr>
              <w:t xml:space="preserve">Staff unable to work due to lack of childcare for their own children </w:t>
            </w:r>
          </w:p>
        </w:tc>
        <w:tc>
          <w:tcPr>
            <w:tcW w:w="3909" w:type="dxa"/>
          </w:tcPr>
          <w:p w14:paraId="2B4CEEF0" w14:textId="77777777" w:rsidR="00914535" w:rsidRDefault="00914535" w:rsidP="00914535">
            <w:pPr>
              <w:pStyle w:val="ListParagraph"/>
              <w:numPr>
                <w:ilvl w:val="0"/>
                <w:numId w:val="7"/>
              </w:numPr>
              <w:ind w:left="397" w:hanging="397"/>
              <w:rPr>
                <w:rFonts w:eastAsia="Arial" w:cstheme="minorHAnsi"/>
              </w:rPr>
            </w:pPr>
            <w:r>
              <w:rPr>
                <w:rFonts w:eastAsia="Arial" w:cstheme="minorHAnsi"/>
              </w:rPr>
              <w:t>Trust standard letter, we expect employees to make arrangements with their child’s school as keyworkers. Last resort is employee requests unpaid leave.</w:t>
            </w:r>
          </w:p>
          <w:p w14:paraId="34DC52B1" w14:textId="0D343631" w:rsidR="00914535" w:rsidRPr="007150A0" w:rsidRDefault="00914535" w:rsidP="00914535">
            <w:pPr>
              <w:pStyle w:val="ListParagraph"/>
              <w:numPr>
                <w:ilvl w:val="0"/>
                <w:numId w:val="7"/>
              </w:numPr>
              <w:ind w:left="397" w:hanging="397"/>
              <w:rPr>
                <w:rFonts w:eastAsia="Arial" w:cstheme="minorHAnsi"/>
              </w:rPr>
            </w:pPr>
            <w:r>
              <w:rPr>
                <w:rFonts w:eastAsia="Arial" w:cstheme="minorHAnsi"/>
              </w:rPr>
              <w:t>Consider rota patterns, flexible work requests and temporary alterations to contracts.</w:t>
            </w:r>
          </w:p>
        </w:tc>
        <w:tc>
          <w:tcPr>
            <w:tcW w:w="1675" w:type="dxa"/>
          </w:tcPr>
          <w:p w14:paraId="035D1F34" w14:textId="0ED05DCA" w:rsidR="00914535" w:rsidRPr="007150A0" w:rsidRDefault="00914535" w:rsidP="00914535">
            <w:pPr>
              <w:rPr>
                <w:rFonts w:eastAsia="Arial" w:cstheme="minorHAnsi"/>
              </w:rPr>
            </w:pPr>
            <w:r>
              <w:rPr>
                <w:rFonts w:cstheme="minorHAnsi"/>
              </w:rPr>
              <w:t>MM</w:t>
            </w:r>
          </w:p>
        </w:tc>
        <w:tc>
          <w:tcPr>
            <w:tcW w:w="2792" w:type="dxa"/>
          </w:tcPr>
          <w:p w14:paraId="2682CBA2" w14:textId="77260D15" w:rsidR="00914535" w:rsidRPr="007150A0" w:rsidRDefault="00914535" w:rsidP="00914535">
            <w:pPr>
              <w:rPr>
                <w:rFonts w:eastAsia="Arial" w:cstheme="minorHAnsi"/>
              </w:rPr>
            </w:pPr>
            <w:r w:rsidRPr="00E52C9F">
              <w:rPr>
                <w:rFonts w:cstheme="minorHAnsi"/>
              </w:rPr>
              <w:t>1</w:t>
            </w:r>
            <w:r w:rsidRPr="00E52C9F">
              <w:rPr>
                <w:rFonts w:cstheme="minorHAnsi"/>
                <w:vertAlign w:val="superscript"/>
              </w:rPr>
              <w:t>st</w:t>
            </w:r>
            <w:r w:rsidRPr="00E52C9F">
              <w:rPr>
                <w:rFonts w:cstheme="minorHAnsi"/>
              </w:rPr>
              <w:t xml:space="preserve"> </w:t>
            </w:r>
            <w:r w:rsidR="00752D9B">
              <w:rPr>
                <w:rFonts w:cstheme="minorHAnsi"/>
              </w:rPr>
              <w:t>September 2020</w:t>
            </w:r>
            <w:r w:rsidRPr="00E52C9F">
              <w:rPr>
                <w:rFonts w:cstheme="minorHAnsi"/>
              </w:rPr>
              <w:t xml:space="preserve"> and onwards</w:t>
            </w:r>
          </w:p>
        </w:tc>
      </w:tr>
      <w:tr w:rsidR="00914535" w:rsidRPr="007150A0" w14:paraId="034FF476" w14:textId="77777777" w:rsidTr="4EB9FC54">
        <w:tc>
          <w:tcPr>
            <w:tcW w:w="540" w:type="dxa"/>
          </w:tcPr>
          <w:p w14:paraId="454FD6D4" w14:textId="4A628374" w:rsidR="00914535" w:rsidRDefault="00914535" w:rsidP="00914535">
            <w:pPr>
              <w:rPr>
                <w:rFonts w:eastAsia="Arial" w:cstheme="minorHAnsi"/>
              </w:rPr>
            </w:pPr>
            <w:r>
              <w:rPr>
                <w:rFonts w:eastAsia="Arial" w:cstheme="minorHAnsi"/>
              </w:rPr>
              <w:t>17</w:t>
            </w:r>
          </w:p>
        </w:tc>
        <w:tc>
          <w:tcPr>
            <w:tcW w:w="5044" w:type="dxa"/>
          </w:tcPr>
          <w:p w14:paraId="22F14A93" w14:textId="3349723F" w:rsidR="00914535" w:rsidRDefault="003D17CC" w:rsidP="00914535">
            <w:pPr>
              <w:rPr>
                <w:rFonts w:eastAsia="Arial"/>
              </w:rPr>
            </w:pPr>
            <w:r>
              <w:rPr>
                <w:rFonts w:eastAsia="Arial"/>
              </w:rPr>
              <w:t>Staff who are cl</w:t>
            </w:r>
            <w:r w:rsidR="003113A8">
              <w:rPr>
                <w:rFonts w:eastAsia="Arial"/>
              </w:rPr>
              <w:t xml:space="preserve">inically vulnerable or clinically extremely vulnerable are supported </w:t>
            </w:r>
          </w:p>
        </w:tc>
        <w:tc>
          <w:tcPr>
            <w:tcW w:w="3909" w:type="dxa"/>
          </w:tcPr>
          <w:p w14:paraId="1960EE9C" w14:textId="5D3B77F7" w:rsidR="00914535" w:rsidRDefault="00914535" w:rsidP="00914535">
            <w:pPr>
              <w:pStyle w:val="ListParagraph"/>
              <w:numPr>
                <w:ilvl w:val="0"/>
                <w:numId w:val="7"/>
              </w:numPr>
              <w:ind w:left="397" w:hanging="397"/>
              <w:rPr>
                <w:rFonts w:eastAsia="Arial" w:cstheme="minorHAnsi"/>
              </w:rPr>
            </w:pPr>
            <w:r>
              <w:rPr>
                <w:rFonts w:eastAsia="Arial" w:cstheme="minorHAnsi"/>
              </w:rPr>
              <w:t xml:space="preserve">Use </w:t>
            </w:r>
            <w:r w:rsidR="00CA5EC0">
              <w:rPr>
                <w:rFonts w:eastAsia="Arial" w:cstheme="minorHAnsi"/>
              </w:rPr>
              <w:t>USP template</w:t>
            </w:r>
            <w:r>
              <w:rPr>
                <w:rFonts w:eastAsia="Arial" w:cstheme="minorHAnsi"/>
              </w:rPr>
              <w:t xml:space="preserve"> for risk assessments for vulnerable staff</w:t>
            </w:r>
          </w:p>
          <w:p w14:paraId="1589754D" w14:textId="77777777" w:rsidR="00914535" w:rsidRDefault="00914535" w:rsidP="00914535">
            <w:pPr>
              <w:pStyle w:val="ListParagraph"/>
              <w:numPr>
                <w:ilvl w:val="0"/>
                <w:numId w:val="7"/>
              </w:numPr>
              <w:ind w:left="397" w:hanging="397"/>
              <w:rPr>
                <w:rFonts w:eastAsia="Arial" w:cstheme="minorHAnsi"/>
              </w:rPr>
            </w:pPr>
            <w:r>
              <w:rPr>
                <w:rFonts w:eastAsia="Arial" w:cstheme="minorHAnsi"/>
              </w:rPr>
              <w:lastRenderedPageBreak/>
              <w:t>Workplace risk assessments are in place and regularly monitored/reviewed.</w:t>
            </w:r>
          </w:p>
          <w:p w14:paraId="1DC6AECA" w14:textId="7D97234E" w:rsidR="00914535" w:rsidRDefault="00914535" w:rsidP="00914535">
            <w:pPr>
              <w:pStyle w:val="ListParagraph"/>
              <w:numPr>
                <w:ilvl w:val="0"/>
                <w:numId w:val="7"/>
              </w:numPr>
              <w:ind w:left="397" w:hanging="397"/>
              <w:rPr>
                <w:rFonts w:eastAsia="Arial" w:cstheme="minorHAnsi"/>
              </w:rPr>
            </w:pPr>
            <w:r>
              <w:rPr>
                <w:rFonts w:eastAsia="Arial" w:cstheme="minorHAnsi"/>
              </w:rPr>
              <w:t xml:space="preserve">Follow COVID 19 guidance for all educational settings </w:t>
            </w:r>
          </w:p>
        </w:tc>
        <w:tc>
          <w:tcPr>
            <w:tcW w:w="1675" w:type="dxa"/>
          </w:tcPr>
          <w:p w14:paraId="6A2C3680" w14:textId="714AB9D3" w:rsidR="00914535" w:rsidRPr="007150A0" w:rsidRDefault="00914535" w:rsidP="00914535">
            <w:pPr>
              <w:rPr>
                <w:rFonts w:eastAsia="Arial" w:cstheme="minorHAnsi"/>
              </w:rPr>
            </w:pPr>
            <w:r>
              <w:rPr>
                <w:rFonts w:cstheme="minorHAnsi"/>
              </w:rPr>
              <w:lastRenderedPageBreak/>
              <w:t>MM</w:t>
            </w:r>
          </w:p>
        </w:tc>
        <w:tc>
          <w:tcPr>
            <w:tcW w:w="2792" w:type="dxa"/>
          </w:tcPr>
          <w:p w14:paraId="3D33B267" w14:textId="2A0A8545" w:rsidR="00914535" w:rsidRPr="007150A0" w:rsidRDefault="00914535" w:rsidP="00914535">
            <w:pPr>
              <w:rPr>
                <w:rFonts w:eastAsia="Arial" w:cstheme="minorHAnsi"/>
              </w:rPr>
            </w:pPr>
            <w:r w:rsidRPr="00E52C9F">
              <w:rPr>
                <w:rFonts w:cstheme="minorHAnsi"/>
              </w:rPr>
              <w:t>1</w:t>
            </w:r>
            <w:r w:rsidRPr="00E52C9F">
              <w:rPr>
                <w:rFonts w:cstheme="minorHAnsi"/>
                <w:vertAlign w:val="superscript"/>
              </w:rPr>
              <w:t>st</w:t>
            </w:r>
            <w:r w:rsidRPr="00E52C9F">
              <w:rPr>
                <w:rFonts w:cstheme="minorHAnsi"/>
              </w:rPr>
              <w:t xml:space="preserve"> </w:t>
            </w:r>
            <w:r w:rsidR="00752D9B">
              <w:rPr>
                <w:rFonts w:cstheme="minorHAnsi"/>
              </w:rPr>
              <w:t>September 2020</w:t>
            </w:r>
            <w:r w:rsidRPr="00E52C9F">
              <w:rPr>
                <w:rFonts w:cstheme="minorHAnsi"/>
              </w:rPr>
              <w:t xml:space="preserve"> and onwards</w:t>
            </w:r>
          </w:p>
        </w:tc>
      </w:tr>
      <w:tr w:rsidR="00914535" w:rsidRPr="007150A0" w14:paraId="7C67605C" w14:textId="77777777" w:rsidTr="4EB9FC54">
        <w:tc>
          <w:tcPr>
            <w:tcW w:w="540" w:type="dxa"/>
          </w:tcPr>
          <w:p w14:paraId="06EC28EB" w14:textId="5B1A011A" w:rsidR="00914535" w:rsidRDefault="00914535" w:rsidP="00914535">
            <w:pPr>
              <w:rPr>
                <w:rFonts w:eastAsia="Arial" w:cstheme="minorHAnsi"/>
              </w:rPr>
            </w:pPr>
            <w:r>
              <w:rPr>
                <w:rFonts w:eastAsia="Arial" w:cstheme="minorHAnsi"/>
              </w:rPr>
              <w:t>18</w:t>
            </w:r>
          </w:p>
        </w:tc>
        <w:tc>
          <w:tcPr>
            <w:tcW w:w="5044" w:type="dxa"/>
          </w:tcPr>
          <w:p w14:paraId="07B27A35" w14:textId="77777777" w:rsidR="00914535" w:rsidRDefault="00914535" w:rsidP="00914535">
            <w:pPr>
              <w:rPr>
                <w:rFonts w:eastAsia="Arial"/>
              </w:rPr>
            </w:pPr>
            <w:r>
              <w:rPr>
                <w:rFonts w:eastAsia="Arial"/>
              </w:rPr>
              <w:t>Anxious staff</w:t>
            </w:r>
          </w:p>
          <w:p w14:paraId="2CEA6968" w14:textId="77777777" w:rsidR="00914535" w:rsidRPr="4EB9FC54" w:rsidRDefault="00914535" w:rsidP="00914535">
            <w:pPr>
              <w:rPr>
                <w:rFonts w:eastAsia="Arial"/>
              </w:rPr>
            </w:pPr>
          </w:p>
        </w:tc>
        <w:tc>
          <w:tcPr>
            <w:tcW w:w="3909" w:type="dxa"/>
          </w:tcPr>
          <w:p w14:paraId="65070AA9" w14:textId="77777777" w:rsidR="00914535" w:rsidRDefault="00914535" w:rsidP="00914535">
            <w:pPr>
              <w:pStyle w:val="ListParagraph"/>
              <w:numPr>
                <w:ilvl w:val="0"/>
                <w:numId w:val="18"/>
              </w:numPr>
              <w:ind w:left="397" w:hanging="397"/>
              <w:rPr>
                <w:rFonts w:eastAsia="Arial" w:cstheme="minorHAnsi"/>
              </w:rPr>
            </w:pPr>
            <w:r>
              <w:rPr>
                <w:rFonts w:eastAsia="Arial" w:cstheme="minorHAnsi"/>
              </w:rPr>
              <w:t>Induction on new protocols to reassure on how risks are being managed to protect staff.</w:t>
            </w:r>
          </w:p>
          <w:p w14:paraId="5A30D334" w14:textId="3AD5DB3F" w:rsidR="00914535" w:rsidRDefault="00914535" w:rsidP="00914535">
            <w:pPr>
              <w:pStyle w:val="ListParagraph"/>
              <w:numPr>
                <w:ilvl w:val="0"/>
                <w:numId w:val="18"/>
              </w:numPr>
              <w:ind w:left="397" w:hanging="397"/>
              <w:rPr>
                <w:rFonts w:eastAsia="Arial" w:cstheme="minorHAnsi"/>
              </w:rPr>
            </w:pPr>
            <w:r>
              <w:rPr>
                <w:rFonts w:eastAsia="Arial" w:cstheme="minorHAnsi"/>
              </w:rPr>
              <w:t>Constant reminder of trust wellbeing scheme and other support available including occupational health.</w:t>
            </w:r>
          </w:p>
          <w:p w14:paraId="3948CE43" w14:textId="33FFD28A" w:rsidR="00914535" w:rsidRDefault="00914535" w:rsidP="00914535">
            <w:pPr>
              <w:pStyle w:val="ListParagraph"/>
              <w:numPr>
                <w:ilvl w:val="0"/>
                <w:numId w:val="18"/>
              </w:numPr>
              <w:ind w:left="397" w:hanging="397"/>
              <w:rPr>
                <w:rFonts w:eastAsia="Arial" w:cstheme="minorHAnsi"/>
              </w:rPr>
            </w:pPr>
            <w:r>
              <w:rPr>
                <w:rFonts w:eastAsia="Arial" w:cstheme="minorHAnsi"/>
              </w:rPr>
              <w:t>Sessions with Sue from OM Health and Wellbeing (face to face, online live, online group sessions)</w:t>
            </w:r>
          </w:p>
          <w:p w14:paraId="1E235B9E" w14:textId="77777777" w:rsidR="00914535" w:rsidRDefault="00914535" w:rsidP="00914535">
            <w:pPr>
              <w:pStyle w:val="ListParagraph"/>
              <w:numPr>
                <w:ilvl w:val="0"/>
                <w:numId w:val="18"/>
              </w:numPr>
              <w:ind w:left="397" w:hanging="397"/>
              <w:rPr>
                <w:rFonts w:eastAsia="Arial" w:cstheme="minorHAnsi"/>
              </w:rPr>
            </w:pPr>
            <w:r>
              <w:rPr>
                <w:rFonts w:eastAsia="Arial" w:cstheme="minorHAnsi"/>
              </w:rPr>
              <w:t>Regular communications with staff who continue to work from home.</w:t>
            </w:r>
          </w:p>
          <w:p w14:paraId="37DA90CD" w14:textId="4D7E7B30" w:rsidR="00914535" w:rsidRDefault="00914535" w:rsidP="00914535">
            <w:pPr>
              <w:pStyle w:val="ListParagraph"/>
              <w:numPr>
                <w:ilvl w:val="0"/>
                <w:numId w:val="7"/>
              </w:numPr>
              <w:ind w:left="397" w:hanging="397"/>
              <w:rPr>
                <w:rFonts w:eastAsia="Arial" w:cstheme="minorHAnsi"/>
              </w:rPr>
            </w:pPr>
            <w:r>
              <w:rPr>
                <w:rFonts w:eastAsia="Arial" w:cstheme="minorHAnsi"/>
              </w:rPr>
              <w:t>Discuss opportunity of unpaid leave with staff who do not want to return to work and do not come under a vulnerable category.</w:t>
            </w:r>
          </w:p>
        </w:tc>
        <w:tc>
          <w:tcPr>
            <w:tcW w:w="1675" w:type="dxa"/>
          </w:tcPr>
          <w:p w14:paraId="56F1D007" w14:textId="567CAC5F" w:rsidR="00914535" w:rsidRDefault="00914535" w:rsidP="00914535">
            <w:pPr>
              <w:rPr>
                <w:rFonts w:eastAsia="Arial" w:cstheme="minorHAnsi"/>
              </w:rPr>
            </w:pPr>
            <w:r>
              <w:rPr>
                <w:rFonts w:cstheme="minorHAnsi"/>
              </w:rPr>
              <w:t>MM</w:t>
            </w:r>
          </w:p>
        </w:tc>
        <w:tc>
          <w:tcPr>
            <w:tcW w:w="2792" w:type="dxa"/>
          </w:tcPr>
          <w:p w14:paraId="15C6884B" w14:textId="627AB21E" w:rsidR="00914535" w:rsidRPr="007150A0" w:rsidRDefault="00914535" w:rsidP="00914535">
            <w:pPr>
              <w:rPr>
                <w:rFonts w:eastAsia="Arial" w:cstheme="minorHAnsi"/>
              </w:rPr>
            </w:pPr>
            <w:r w:rsidRPr="00E52C9F">
              <w:rPr>
                <w:rFonts w:cstheme="minorHAnsi"/>
              </w:rPr>
              <w:t>1</w:t>
            </w:r>
            <w:r w:rsidRPr="00E52C9F">
              <w:rPr>
                <w:rFonts w:cstheme="minorHAnsi"/>
                <w:vertAlign w:val="superscript"/>
              </w:rPr>
              <w:t>st</w:t>
            </w:r>
            <w:r w:rsidRPr="00E52C9F">
              <w:rPr>
                <w:rFonts w:cstheme="minorHAnsi"/>
              </w:rPr>
              <w:t xml:space="preserve"> </w:t>
            </w:r>
            <w:r w:rsidR="00752D9B">
              <w:rPr>
                <w:rFonts w:cstheme="minorHAnsi"/>
              </w:rPr>
              <w:t>September 2020</w:t>
            </w:r>
            <w:r w:rsidRPr="00E52C9F">
              <w:rPr>
                <w:rFonts w:cstheme="minorHAnsi"/>
              </w:rPr>
              <w:t xml:space="preserve"> and onwards</w:t>
            </w:r>
          </w:p>
        </w:tc>
      </w:tr>
      <w:tr w:rsidR="00914535" w:rsidRPr="007150A0" w14:paraId="0CDC625A" w14:textId="77777777" w:rsidTr="4EB9FC54">
        <w:tc>
          <w:tcPr>
            <w:tcW w:w="540" w:type="dxa"/>
          </w:tcPr>
          <w:p w14:paraId="6A8416DE" w14:textId="0E67DCBC" w:rsidR="00914535" w:rsidRDefault="00914535" w:rsidP="00914535">
            <w:pPr>
              <w:rPr>
                <w:rFonts w:eastAsia="Arial" w:cstheme="minorHAnsi"/>
              </w:rPr>
            </w:pPr>
            <w:r>
              <w:rPr>
                <w:rFonts w:eastAsia="Arial" w:cstheme="minorHAnsi"/>
              </w:rPr>
              <w:t>19</w:t>
            </w:r>
          </w:p>
        </w:tc>
        <w:tc>
          <w:tcPr>
            <w:tcW w:w="5044" w:type="dxa"/>
          </w:tcPr>
          <w:p w14:paraId="686E2627" w14:textId="6A5B393D" w:rsidR="00914535" w:rsidRPr="4EB9FC54" w:rsidRDefault="00914535" w:rsidP="00914535">
            <w:pPr>
              <w:rPr>
                <w:rFonts w:eastAsia="Arial"/>
              </w:rPr>
            </w:pPr>
            <w:r>
              <w:rPr>
                <w:rFonts w:eastAsia="Arial"/>
              </w:rPr>
              <w:t>Staff transport into work</w:t>
            </w:r>
          </w:p>
        </w:tc>
        <w:tc>
          <w:tcPr>
            <w:tcW w:w="3909" w:type="dxa"/>
          </w:tcPr>
          <w:p w14:paraId="48AFB998" w14:textId="77777777" w:rsidR="00914535" w:rsidRDefault="00914535" w:rsidP="00914535">
            <w:pPr>
              <w:pStyle w:val="ListParagraph"/>
              <w:numPr>
                <w:ilvl w:val="0"/>
                <w:numId w:val="18"/>
              </w:numPr>
              <w:ind w:left="397" w:hanging="397"/>
              <w:rPr>
                <w:rFonts w:eastAsia="Arial" w:cstheme="minorHAnsi"/>
              </w:rPr>
            </w:pPr>
            <w:r>
              <w:rPr>
                <w:rFonts w:eastAsia="Arial" w:cstheme="minorHAnsi"/>
              </w:rPr>
              <w:t>All staff to minimise the use of public transport and use alternative methods of getting into work if possible.</w:t>
            </w:r>
          </w:p>
          <w:p w14:paraId="64BA8866" w14:textId="186FCD4B" w:rsidR="00914535" w:rsidRDefault="00914535" w:rsidP="00914535">
            <w:pPr>
              <w:pStyle w:val="ListParagraph"/>
              <w:numPr>
                <w:ilvl w:val="0"/>
                <w:numId w:val="7"/>
              </w:numPr>
              <w:ind w:left="397" w:hanging="397"/>
              <w:rPr>
                <w:rFonts w:eastAsia="Arial" w:cstheme="minorHAnsi"/>
              </w:rPr>
            </w:pPr>
            <w:r>
              <w:rPr>
                <w:rFonts w:eastAsia="Arial" w:cstheme="minorHAnsi"/>
              </w:rPr>
              <w:t>School leaders to communicate clearly that any staff concerns around transport need to be raised ASAP.</w:t>
            </w:r>
          </w:p>
        </w:tc>
        <w:tc>
          <w:tcPr>
            <w:tcW w:w="1675" w:type="dxa"/>
          </w:tcPr>
          <w:p w14:paraId="17672FD0" w14:textId="77777777" w:rsidR="00914535" w:rsidRDefault="00914535" w:rsidP="00914535">
            <w:pPr>
              <w:rPr>
                <w:rFonts w:cstheme="minorHAnsi"/>
              </w:rPr>
            </w:pPr>
            <w:r>
              <w:rPr>
                <w:rFonts w:cstheme="minorHAnsi"/>
              </w:rPr>
              <w:t>All staff</w:t>
            </w:r>
          </w:p>
          <w:p w14:paraId="1B31226C" w14:textId="77777777" w:rsidR="00914535" w:rsidRDefault="00914535" w:rsidP="00914535">
            <w:pPr>
              <w:rPr>
                <w:rFonts w:cstheme="minorHAnsi"/>
              </w:rPr>
            </w:pPr>
          </w:p>
          <w:p w14:paraId="3B4A6A84" w14:textId="77777777" w:rsidR="00914535" w:rsidRDefault="00914535" w:rsidP="00914535">
            <w:pPr>
              <w:rPr>
                <w:rFonts w:cstheme="minorHAnsi"/>
              </w:rPr>
            </w:pPr>
          </w:p>
          <w:p w14:paraId="5F28509C" w14:textId="77777777" w:rsidR="00914535" w:rsidRDefault="00914535" w:rsidP="00914535">
            <w:pPr>
              <w:rPr>
                <w:rFonts w:cstheme="minorHAnsi"/>
              </w:rPr>
            </w:pPr>
          </w:p>
          <w:p w14:paraId="630F8FE9" w14:textId="7EB5CDFC" w:rsidR="00914535" w:rsidRDefault="00914535" w:rsidP="00914535">
            <w:pPr>
              <w:rPr>
                <w:rFonts w:eastAsia="Arial" w:cstheme="minorHAnsi"/>
              </w:rPr>
            </w:pPr>
            <w:r>
              <w:rPr>
                <w:rFonts w:cstheme="minorHAnsi"/>
              </w:rPr>
              <w:t>SLT</w:t>
            </w:r>
          </w:p>
        </w:tc>
        <w:tc>
          <w:tcPr>
            <w:tcW w:w="2792" w:type="dxa"/>
          </w:tcPr>
          <w:p w14:paraId="6710DC32" w14:textId="3E536423" w:rsidR="00914535" w:rsidRPr="007150A0" w:rsidRDefault="00914535" w:rsidP="00914535">
            <w:pPr>
              <w:rPr>
                <w:rFonts w:eastAsia="Arial" w:cstheme="minorHAnsi"/>
              </w:rPr>
            </w:pPr>
            <w:r w:rsidRPr="00E52C9F">
              <w:rPr>
                <w:rFonts w:cstheme="minorHAnsi"/>
              </w:rPr>
              <w:t>1</w:t>
            </w:r>
            <w:r w:rsidRPr="00E52C9F">
              <w:rPr>
                <w:rFonts w:cstheme="minorHAnsi"/>
                <w:vertAlign w:val="superscript"/>
              </w:rPr>
              <w:t>st</w:t>
            </w:r>
            <w:r w:rsidRPr="00E52C9F">
              <w:rPr>
                <w:rFonts w:cstheme="minorHAnsi"/>
              </w:rPr>
              <w:t xml:space="preserve"> </w:t>
            </w:r>
            <w:r w:rsidR="00752D9B">
              <w:rPr>
                <w:rFonts w:cstheme="minorHAnsi"/>
              </w:rPr>
              <w:t>September 2020</w:t>
            </w:r>
            <w:r w:rsidRPr="00E52C9F">
              <w:rPr>
                <w:rFonts w:cstheme="minorHAnsi"/>
              </w:rPr>
              <w:t xml:space="preserve"> and onwards</w:t>
            </w:r>
          </w:p>
        </w:tc>
      </w:tr>
      <w:tr w:rsidR="0075592E" w:rsidRPr="007150A0" w14:paraId="3038DBE5" w14:textId="77777777" w:rsidTr="4EB9FC54">
        <w:tc>
          <w:tcPr>
            <w:tcW w:w="540" w:type="dxa"/>
          </w:tcPr>
          <w:p w14:paraId="438DDB0C" w14:textId="3C2CF91B" w:rsidR="0075592E" w:rsidRDefault="001E41BB" w:rsidP="0075592E">
            <w:pPr>
              <w:rPr>
                <w:rFonts w:eastAsia="Arial" w:cstheme="minorHAnsi"/>
              </w:rPr>
            </w:pPr>
            <w:r>
              <w:rPr>
                <w:rFonts w:eastAsia="Arial" w:cstheme="minorHAnsi"/>
              </w:rPr>
              <w:t>20</w:t>
            </w:r>
          </w:p>
        </w:tc>
        <w:tc>
          <w:tcPr>
            <w:tcW w:w="5044" w:type="dxa"/>
          </w:tcPr>
          <w:p w14:paraId="341924DD" w14:textId="30AF4C72" w:rsidR="0075592E" w:rsidRPr="4EB9FC54" w:rsidRDefault="0075592E" w:rsidP="0075592E">
            <w:pPr>
              <w:rPr>
                <w:rFonts w:eastAsia="Arial"/>
              </w:rPr>
            </w:pPr>
            <w:r>
              <w:rPr>
                <w:rFonts w:eastAsia="Arial"/>
              </w:rPr>
              <w:t>Pregnant members of staff</w:t>
            </w:r>
          </w:p>
        </w:tc>
        <w:tc>
          <w:tcPr>
            <w:tcW w:w="3909" w:type="dxa"/>
          </w:tcPr>
          <w:p w14:paraId="4A375B49" w14:textId="77777777" w:rsidR="00E81808" w:rsidRDefault="00E81808" w:rsidP="001E41BB">
            <w:pPr>
              <w:pStyle w:val="ListParagraph"/>
              <w:numPr>
                <w:ilvl w:val="0"/>
                <w:numId w:val="7"/>
              </w:numPr>
              <w:ind w:left="397" w:hanging="397"/>
              <w:rPr>
                <w:rFonts w:eastAsia="Arial" w:cstheme="minorHAnsi"/>
              </w:rPr>
            </w:pPr>
            <w:r w:rsidRPr="001E41BB">
              <w:rPr>
                <w:rFonts w:eastAsia="Arial" w:cstheme="minorHAnsi"/>
              </w:rPr>
              <w:t>Should attend school</w:t>
            </w:r>
          </w:p>
          <w:p w14:paraId="43A81364" w14:textId="4B0CE8D1" w:rsidR="00F749B3" w:rsidRPr="001E41BB" w:rsidRDefault="00F749B3" w:rsidP="001E41BB">
            <w:pPr>
              <w:pStyle w:val="ListParagraph"/>
              <w:numPr>
                <w:ilvl w:val="0"/>
                <w:numId w:val="7"/>
              </w:numPr>
              <w:ind w:left="397" w:hanging="397"/>
              <w:rPr>
                <w:rFonts w:eastAsia="Arial" w:cstheme="minorHAnsi"/>
              </w:rPr>
            </w:pPr>
            <w:r>
              <w:rPr>
                <w:rFonts w:eastAsia="Arial" w:cstheme="minorHAnsi"/>
              </w:rPr>
              <w:t>Use USP risk assessment and follow all latest guidance from DfE</w:t>
            </w:r>
          </w:p>
        </w:tc>
        <w:tc>
          <w:tcPr>
            <w:tcW w:w="1675" w:type="dxa"/>
          </w:tcPr>
          <w:p w14:paraId="21FCCCC1" w14:textId="4F5A6B7E" w:rsidR="0075592E" w:rsidRDefault="00914535" w:rsidP="0075592E">
            <w:pPr>
              <w:rPr>
                <w:rFonts w:eastAsia="Arial" w:cstheme="minorHAnsi"/>
              </w:rPr>
            </w:pPr>
            <w:r>
              <w:rPr>
                <w:rFonts w:eastAsia="Arial" w:cstheme="minorHAnsi"/>
              </w:rPr>
              <w:t>All staff</w:t>
            </w:r>
          </w:p>
        </w:tc>
        <w:tc>
          <w:tcPr>
            <w:tcW w:w="2792" w:type="dxa"/>
          </w:tcPr>
          <w:p w14:paraId="7A47D164" w14:textId="3A2CB391" w:rsidR="0075592E" w:rsidRPr="007150A0" w:rsidRDefault="00914535" w:rsidP="0075592E">
            <w:pPr>
              <w:rPr>
                <w:rFonts w:eastAsia="Arial"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r w:rsidR="00914535" w:rsidRPr="007150A0" w14:paraId="55470AE0" w14:textId="77777777" w:rsidTr="007C3ADE">
        <w:tc>
          <w:tcPr>
            <w:tcW w:w="540" w:type="dxa"/>
          </w:tcPr>
          <w:p w14:paraId="4898BC74" w14:textId="29328019" w:rsidR="00914535" w:rsidRDefault="00914535" w:rsidP="00914535">
            <w:pPr>
              <w:rPr>
                <w:rFonts w:eastAsia="Arial" w:cstheme="minorHAnsi"/>
              </w:rPr>
            </w:pPr>
            <w:r>
              <w:rPr>
                <w:rFonts w:eastAsia="Arial" w:cstheme="minorHAnsi"/>
              </w:rPr>
              <w:lastRenderedPageBreak/>
              <w:t>21</w:t>
            </w:r>
          </w:p>
        </w:tc>
        <w:tc>
          <w:tcPr>
            <w:tcW w:w="5044" w:type="dxa"/>
          </w:tcPr>
          <w:p w14:paraId="26827FF7" w14:textId="0B901E7F" w:rsidR="00914535" w:rsidRPr="4EB9FC54" w:rsidRDefault="00914535" w:rsidP="00914535">
            <w:pPr>
              <w:rPr>
                <w:rFonts w:eastAsia="Arial"/>
              </w:rPr>
            </w:pPr>
            <w:r>
              <w:rPr>
                <w:rFonts w:eastAsia="Arial"/>
              </w:rPr>
              <w:t>Use of outdoor equipment spreads infection</w:t>
            </w:r>
          </w:p>
        </w:tc>
        <w:tc>
          <w:tcPr>
            <w:tcW w:w="3909" w:type="dxa"/>
          </w:tcPr>
          <w:p w14:paraId="4F3BE30F" w14:textId="7DBD41D7" w:rsidR="00914535" w:rsidRDefault="00914535" w:rsidP="00914535">
            <w:pPr>
              <w:pStyle w:val="ListParagraph"/>
              <w:numPr>
                <w:ilvl w:val="0"/>
                <w:numId w:val="27"/>
              </w:numPr>
              <w:spacing w:before="100" w:beforeAutospacing="1" w:after="100" w:afterAutospacing="1"/>
              <w:rPr>
                <w:rFonts w:eastAsia="Times New Roman" w:cstheme="minorHAnsi"/>
                <w:lang w:val="en" w:eastAsia="en-GB"/>
              </w:rPr>
            </w:pPr>
            <w:r w:rsidRPr="00453CA0">
              <w:rPr>
                <w:rFonts w:eastAsia="Times New Roman" w:cstheme="minorHAnsi"/>
                <w:lang w:val="en" w:eastAsia="en-GB"/>
              </w:rPr>
              <w:t xml:space="preserve">Outdoor playground equipment </w:t>
            </w:r>
            <w:r>
              <w:rPr>
                <w:rFonts w:eastAsia="Times New Roman" w:cstheme="minorHAnsi"/>
                <w:lang w:val="en" w:eastAsia="en-GB"/>
              </w:rPr>
              <w:t xml:space="preserve">will </w:t>
            </w:r>
            <w:r w:rsidRPr="00453CA0">
              <w:rPr>
                <w:rFonts w:eastAsia="Times New Roman" w:cstheme="minorHAnsi"/>
                <w:lang w:val="en" w:eastAsia="en-GB"/>
              </w:rPr>
              <w:t xml:space="preserve">be more frequently cleaned. </w:t>
            </w:r>
          </w:p>
          <w:p w14:paraId="45565060" w14:textId="77777777" w:rsidR="00914535" w:rsidRDefault="00914535" w:rsidP="00914535">
            <w:pPr>
              <w:pStyle w:val="ListParagraph"/>
              <w:numPr>
                <w:ilvl w:val="0"/>
                <w:numId w:val="27"/>
              </w:numPr>
              <w:spacing w:before="100" w:beforeAutospacing="1" w:after="100" w:afterAutospacing="1"/>
              <w:rPr>
                <w:rFonts w:eastAsia="Times New Roman" w:cstheme="minorHAnsi"/>
                <w:lang w:val="en" w:eastAsia="en-GB"/>
              </w:rPr>
            </w:pPr>
            <w:r>
              <w:rPr>
                <w:rFonts w:eastAsia="Times New Roman" w:cstheme="minorHAnsi"/>
                <w:lang w:val="en" w:eastAsia="en-GB"/>
              </w:rPr>
              <w:t>Equipment to be in class boxes and not shared between class hubs</w:t>
            </w:r>
          </w:p>
          <w:p w14:paraId="1B5658C8" w14:textId="77777777" w:rsidR="00914535" w:rsidRDefault="00914535" w:rsidP="00914535">
            <w:pPr>
              <w:pStyle w:val="ListParagraph"/>
              <w:numPr>
                <w:ilvl w:val="0"/>
                <w:numId w:val="27"/>
              </w:numPr>
              <w:spacing w:before="100" w:beforeAutospacing="1" w:after="100" w:afterAutospacing="1"/>
              <w:rPr>
                <w:rFonts w:eastAsia="Times New Roman" w:cstheme="minorHAnsi"/>
                <w:lang w:val="en" w:eastAsia="en-GB"/>
              </w:rPr>
            </w:pPr>
            <w:r>
              <w:rPr>
                <w:rFonts w:eastAsia="Times New Roman" w:cstheme="minorHAnsi"/>
                <w:lang w:val="en" w:eastAsia="en-GB"/>
              </w:rPr>
              <w:t>PE teaching to be scheduled for no shared use of equipment</w:t>
            </w:r>
          </w:p>
          <w:p w14:paraId="5A98A554" w14:textId="77777777" w:rsidR="00914535" w:rsidRPr="00453CA0" w:rsidRDefault="00914535" w:rsidP="00914535">
            <w:pPr>
              <w:pStyle w:val="ListParagraph"/>
              <w:numPr>
                <w:ilvl w:val="0"/>
                <w:numId w:val="27"/>
              </w:numPr>
              <w:spacing w:before="100" w:beforeAutospacing="1" w:after="100" w:afterAutospacing="1"/>
              <w:rPr>
                <w:rFonts w:eastAsia="Times New Roman" w:cstheme="minorHAnsi"/>
                <w:lang w:val="en" w:eastAsia="en-GB"/>
              </w:rPr>
            </w:pPr>
            <w:r>
              <w:rPr>
                <w:rFonts w:eastAsia="Times New Roman" w:cstheme="minorHAnsi"/>
                <w:lang w:val="en" w:eastAsia="en-GB"/>
              </w:rPr>
              <w:t>PE equipment to be used exclusively within a class hub and then cleaned before use by next class hub in next half term</w:t>
            </w:r>
          </w:p>
          <w:p w14:paraId="7773E7B1" w14:textId="77777777" w:rsidR="00914535" w:rsidRPr="00914535" w:rsidRDefault="00914535" w:rsidP="00914535">
            <w:pPr>
              <w:pStyle w:val="ListParagraph"/>
              <w:spacing w:before="100" w:beforeAutospacing="1" w:after="100" w:afterAutospacing="1"/>
              <w:ind w:left="360"/>
              <w:rPr>
                <w:rFonts w:eastAsia="Arial" w:cstheme="minorHAnsi"/>
                <w:lang w:val="en"/>
              </w:rPr>
            </w:pPr>
          </w:p>
        </w:tc>
        <w:tc>
          <w:tcPr>
            <w:tcW w:w="1675" w:type="dxa"/>
          </w:tcPr>
          <w:p w14:paraId="39078864" w14:textId="77777777" w:rsidR="00914535" w:rsidRDefault="00914535" w:rsidP="00914535">
            <w:pPr>
              <w:rPr>
                <w:rFonts w:eastAsia="Arial" w:cstheme="minorHAnsi"/>
              </w:rPr>
            </w:pPr>
            <w:r>
              <w:rPr>
                <w:rFonts w:eastAsia="Arial" w:cstheme="minorHAnsi"/>
              </w:rPr>
              <w:t>SD</w:t>
            </w:r>
          </w:p>
          <w:p w14:paraId="60FE6F0E" w14:textId="77777777" w:rsidR="00914535" w:rsidRDefault="00914535" w:rsidP="00914535">
            <w:pPr>
              <w:rPr>
                <w:rFonts w:eastAsia="Arial" w:cstheme="minorHAnsi"/>
              </w:rPr>
            </w:pPr>
          </w:p>
          <w:p w14:paraId="16CB548E" w14:textId="77777777" w:rsidR="00914535" w:rsidRDefault="00914535" w:rsidP="00914535">
            <w:pPr>
              <w:rPr>
                <w:rFonts w:eastAsia="Arial" w:cstheme="minorHAnsi"/>
              </w:rPr>
            </w:pPr>
            <w:r>
              <w:rPr>
                <w:rFonts w:eastAsia="Arial" w:cstheme="minorHAnsi"/>
              </w:rPr>
              <w:t>All Staff</w:t>
            </w:r>
          </w:p>
          <w:p w14:paraId="338595A1" w14:textId="77777777" w:rsidR="00914535" w:rsidRDefault="00914535" w:rsidP="00914535">
            <w:pPr>
              <w:rPr>
                <w:rFonts w:eastAsia="Arial" w:cstheme="minorHAnsi"/>
              </w:rPr>
            </w:pPr>
          </w:p>
          <w:p w14:paraId="5104D327" w14:textId="77777777" w:rsidR="00914535" w:rsidRDefault="00914535" w:rsidP="00914535">
            <w:pPr>
              <w:rPr>
                <w:rFonts w:eastAsia="Arial" w:cstheme="minorHAnsi"/>
              </w:rPr>
            </w:pPr>
            <w:r>
              <w:rPr>
                <w:rFonts w:eastAsia="Arial" w:cstheme="minorHAnsi"/>
              </w:rPr>
              <w:t>SP</w:t>
            </w:r>
          </w:p>
          <w:p w14:paraId="51670CCD" w14:textId="77777777" w:rsidR="00914535" w:rsidRDefault="00914535" w:rsidP="00914535">
            <w:pPr>
              <w:rPr>
                <w:rFonts w:eastAsia="Arial" w:cstheme="minorHAnsi"/>
              </w:rPr>
            </w:pPr>
          </w:p>
          <w:p w14:paraId="348C5DA6" w14:textId="2732F3DE" w:rsidR="00914535" w:rsidRDefault="00914535" w:rsidP="00914535">
            <w:pPr>
              <w:rPr>
                <w:rFonts w:eastAsia="Arial" w:cstheme="minorHAnsi"/>
              </w:rPr>
            </w:pPr>
            <w:r>
              <w:rPr>
                <w:rFonts w:eastAsia="Arial" w:cstheme="minorHAnsi"/>
              </w:rPr>
              <w:t>All staff</w:t>
            </w:r>
          </w:p>
        </w:tc>
        <w:tc>
          <w:tcPr>
            <w:tcW w:w="2792" w:type="dxa"/>
          </w:tcPr>
          <w:p w14:paraId="07F175F6" w14:textId="522FF0E7" w:rsidR="00914535" w:rsidRPr="00914535" w:rsidRDefault="00914535" w:rsidP="00914535">
            <w:pPr>
              <w:rPr>
                <w:rFonts w:eastAsia="Arial" w:cstheme="minorHAnsi"/>
                <w:b/>
                <w:bCs/>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bl>
    <w:p w14:paraId="53F4B855" w14:textId="6E50DD3D" w:rsidR="003A792B" w:rsidRDefault="003A792B">
      <w:pPr>
        <w:rPr>
          <w:rFonts w:cstheme="minorHAnsi"/>
          <w:b/>
          <w:bCs/>
          <w:highlight w:val="lightGray"/>
        </w:rPr>
      </w:pPr>
    </w:p>
    <w:p w14:paraId="2F44528A" w14:textId="6B1F48D4" w:rsidR="00EB5D96" w:rsidRDefault="00EB5D96">
      <w:pPr>
        <w:rPr>
          <w:rFonts w:cstheme="minorHAnsi"/>
          <w:b/>
          <w:bCs/>
          <w:highlight w:val="lightGray"/>
        </w:rPr>
      </w:pPr>
    </w:p>
    <w:p w14:paraId="2A39DEE9" w14:textId="77777777" w:rsidR="00EB5D96" w:rsidRDefault="00EB5D96">
      <w:pPr>
        <w:rPr>
          <w:rFonts w:cstheme="minorHAnsi"/>
          <w:b/>
          <w:bCs/>
          <w:highlight w:val="lightGray"/>
        </w:rPr>
      </w:pPr>
    </w:p>
    <w:p w14:paraId="5EA5D759" w14:textId="5094D4AB" w:rsidR="005C6551" w:rsidRPr="00583A6D" w:rsidRDefault="005C6551" w:rsidP="00583A6D">
      <w:pPr>
        <w:pStyle w:val="ListParagraph"/>
        <w:numPr>
          <w:ilvl w:val="0"/>
          <w:numId w:val="4"/>
        </w:numPr>
        <w:rPr>
          <w:rFonts w:cstheme="minorHAnsi"/>
          <w:b/>
          <w:bCs/>
          <w:u w:val="single"/>
        </w:rPr>
      </w:pPr>
      <w:r w:rsidRPr="00583A6D">
        <w:rPr>
          <w:rFonts w:cstheme="minorHAnsi"/>
          <w:b/>
          <w:bCs/>
          <w:u w:val="single"/>
        </w:rPr>
        <w:t>Curriculum</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5C6551" w:rsidRPr="00067FEE" w14:paraId="377E65E4" w14:textId="77777777" w:rsidTr="4EB9FC54">
        <w:tc>
          <w:tcPr>
            <w:tcW w:w="540" w:type="dxa"/>
          </w:tcPr>
          <w:p w14:paraId="1B435C1B" w14:textId="77777777" w:rsidR="005C6551" w:rsidRPr="00067FEE" w:rsidRDefault="005C6551" w:rsidP="00B34035">
            <w:pPr>
              <w:rPr>
                <w:rFonts w:cstheme="minorHAnsi"/>
              </w:rPr>
            </w:pPr>
          </w:p>
        </w:tc>
        <w:tc>
          <w:tcPr>
            <w:tcW w:w="5044" w:type="dxa"/>
          </w:tcPr>
          <w:p w14:paraId="02314B6F" w14:textId="77777777" w:rsidR="005C6551" w:rsidRPr="00067FEE" w:rsidRDefault="005C6551" w:rsidP="000618B0">
            <w:pPr>
              <w:rPr>
                <w:rFonts w:cstheme="minorHAnsi"/>
              </w:rPr>
            </w:pPr>
            <w:r w:rsidRPr="00067FEE">
              <w:rPr>
                <w:rFonts w:eastAsia="Arial" w:cstheme="minorHAnsi"/>
                <w:b/>
                <w:bCs/>
              </w:rPr>
              <w:t>Risk</w:t>
            </w:r>
          </w:p>
        </w:tc>
        <w:tc>
          <w:tcPr>
            <w:tcW w:w="3909" w:type="dxa"/>
          </w:tcPr>
          <w:p w14:paraId="382789B6" w14:textId="77777777" w:rsidR="005C6551" w:rsidRPr="00067FEE" w:rsidRDefault="005C6551" w:rsidP="00B34035">
            <w:pPr>
              <w:rPr>
                <w:rFonts w:cstheme="minorHAnsi"/>
              </w:rPr>
            </w:pPr>
            <w:r w:rsidRPr="00067FEE">
              <w:rPr>
                <w:rFonts w:eastAsia="Arial" w:cstheme="minorHAnsi"/>
                <w:b/>
                <w:bCs/>
              </w:rPr>
              <w:t>Countermeasure</w:t>
            </w:r>
          </w:p>
        </w:tc>
        <w:tc>
          <w:tcPr>
            <w:tcW w:w="1675" w:type="dxa"/>
          </w:tcPr>
          <w:p w14:paraId="5FDAE149"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6B019A03" w14:textId="77777777" w:rsidR="005C6551" w:rsidRPr="00067FEE" w:rsidRDefault="005C6551" w:rsidP="00B34035">
            <w:pPr>
              <w:rPr>
                <w:rFonts w:cstheme="minorHAnsi"/>
              </w:rPr>
            </w:pPr>
            <w:r w:rsidRPr="00067FEE">
              <w:rPr>
                <w:rFonts w:eastAsia="Arial" w:cstheme="minorHAnsi"/>
                <w:b/>
                <w:bCs/>
              </w:rPr>
              <w:t>By when?</w:t>
            </w:r>
          </w:p>
        </w:tc>
      </w:tr>
      <w:tr w:rsidR="002679DF" w:rsidRPr="00067FEE" w14:paraId="4E7B20B6" w14:textId="77777777" w:rsidTr="4EB9FC54">
        <w:tc>
          <w:tcPr>
            <w:tcW w:w="540" w:type="dxa"/>
          </w:tcPr>
          <w:p w14:paraId="0717BEF6" w14:textId="75B5685C" w:rsidR="002679DF" w:rsidRPr="00067FEE" w:rsidRDefault="002679DF" w:rsidP="002679DF">
            <w:pPr>
              <w:jc w:val="center"/>
              <w:rPr>
                <w:rFonts w:cstheme="minorHAnsi"/>
              </w:rPr>
            </w:pPr>
            <w:r>
              <w:rPr>
                <w:rFonts w:cstheme="minorHAnsi"/>
              </w:rPr>
              <w:t>1</w:t>
            </w:r>
          </w:p>
        </w:tc>
        <w:tc>
          <w:tcPr>
            <w:tcW w:w="5044" w:type="dxa"/>
          </w:tcPr>
          <w:p w14:paraId="3505A2C2" w14:textId="6D5ED986" w:rsidR="002679DF" w:rsidRPr="00067FEE" w:rsidRDefault="002679DF" w:rsidP="002679DF">
            <w:pPr>
              <w:rPr>
                <w:rFonts w:eastAsia="Arial" w:cstheme="minorHAnsi"/>
                <w:highlight w:val="green"/>
              </w:rPr>
            </w:pPr>
            <w:r>
              <w:rPr>
                <w:rFonts w:cstheme="minorHAnsi"/>
              </w:rPr>
              <w:t>S</w:t>
            </w:r>
            <w:r w:rsidRPr="00067FEE">
              <w:rPr>
                <w:rFonts w:cstheme="minorHAnsi"/>
              </w:rPr>
              <w:t>chool equipment</w:t>
            </w:r>
            <w:r>
              <w:rPr>
                <w:rFonts w:cstheme="minorHAnsi"/>
              </w:rPr>
              <w:t xml:space="preserve"> spreads infection</w:t>
            </w:r>
            <w:r w:rsidRPr="00067FEE">
              <w:rPr>
                <w:rFonts w:cstheme="minorHAnsi"/>
              </w:rPr>
              <w:t xml:space="preserve"> for one each </w:t>
            </w:r>
          </w:p>
        </w:tc>
        <w:tc>
          <w:tcPr>
            <w:tcW w:w="3909" w:type="dxa"/>
            <w:vAlign w:val="center"/>
          </w:tcPr>
          <w:p w14:paraId="4139B389" w14:textId="77777777" w:rsidR="002679DF" w:rsidRDefault="002679DF" w:rsidP="002679DF">
            <w:pPr>
              <w:pStyle w:val="ListParagraph"/>
              <w:numPr>
                <w:ilvl w:val="0"/>
                <w:numId w:val="25"/>
              </w:numPr>
              <w:spacing w:before="100" w:beforeAutospacing="1" w:after="100" w:afterAutospacing="1"/>
              <w:rPr>
                <w:rFonts w:eastAsia="Times New Roman" w:cstheme="minorHAnsi"/>
                <w:lang w:val="en" w:eastAsia="en-GB"/>
              </w:rPr>
            </w:pPr>
            <w:r w:rsidRPr="00453CA0">
              <w:rPr>
                <w:rFonts w:eastAsia="Times New Roman" w:cstheme="minorHAnsi"/>
                <w:lang w:val="en" w:eastAsia="en-GB"/>
              </w:rPr>
              <w:t>Staff and pupils have their own items that are not shared</w:t>
            </w:r>
          </w:p>
          <w:p w14:paraId="02C9ADE4" w14:textId="77777777" w:rsidR="002679DF" w:rsidRDefault="002679DF" w:rsidP="002679DF">
            <w:pPr>
              <w:pStyle w:val="ListParagraph"/>
              <w:numPr>
                <w:ilvl w:val="0"/>
                <w:numId w:val="25"/>
              </w:numPr>
              <w:spacing w:before="100" w:beforeAutospacing="1" w:after="100" w:afterAutospacing="1"/>
              <w:rPr>
                <w:rFonts w:eastAsia="Times New Roman" w:cstheme="minorHAnsi"/>
                <w:lang w:val="en" w:eastAsia="en-GB"/>
              </w:rPr>
            </w:pPr>
            <w:r w:rsidRPr="00453CA0">
              <w:rPr>
                <w:rFonts w:eastAsia="Times New Roman" w:cstheme="minorHAnsi"/>
                <w:lang w:val="en" w:eastAsia="en-GB"/>
              </w:rPr>
              <w:t>Classroom based resources, such as books and games, can now be used and shared within the bubble; they will be cleaned regularly, along with all frequently touched surfaces</w:t>
            </w:r>
          </w:p>
          <w:p w14:paraId="5309E5A4" w14:textId="77777777" w:rsidR="002679DF" w:rsidRDefault="002679DF" w:rsidP="002679DF">
            <w:pPr>
              <w:pStyle w:val="ListParagraph"/>
              <w:numPr>
                <w:ilvl w:val="0"/>
                <w:numId w:val="25"/>
              </w:numPr>
              <w:spacing w:before="100" w:beforeAutospacing="1" w:after="100" w:afterAutospacing="1"/>
              <w:rPr>
                <w:rFonts w:eastAsia="Times New Roman" w:cstheme="minorHAnsi"/>
                <w:lang w:val="en" w:eastAsia="en-GB"/>
              </w:rPr>
            </w:pPr>
            <w:r w:rsidRPr="00453CA0">
              <w:rPr>
                <w:rFonts w:eastAsia="Times New Roman" w:cstheme="minorHAnsi"/>
                <w:lang w:val="en" w:eastAsia="en-GB"/>
              </w:rPr>
              <w:t xml:space="preserve">Resources that are shared between classes or bubbles, such as sports, art and science equipment will be cleaned frequently and meticulously and always between bubbles, or rotated to allow them to be left </w:t>
            </w:r>
            <w:r w:rsidRPr="00453CA0">
              <w:rPr>
                <w:rFonts w:eastAsia="Times New Roman" w:cstheme="minorHAnsi"/>
                <w:lang w:val="en" w:eastAsia="en-GB"/>
              </w:rPr>
              <w:lastRenderedPageBreak/>
              <w:t>unused and out of reach for a period of 48 hours (72 hours for plastics) between use by different bubbles.</w:t>
            </w:r>
            <w:r w:rsidRPr="001053D8">
              <w:rPr>
                <w:rFonts w:eastAsia="Times New Roman" w:cstheme="minorHAnsi"/>
                <w:lang w:val="en" w:eastAsia="en-GB"/>
              </w:rPr>
              <w:t xml:space="preserve"> </w:t>
            </w:r>
          </w:p>
          <w:p w14:paraId="4BD073A8" w14:textId="77777777" w:rsidR="002679DF" w:rsidRDefault="002679DF" w:rsidP="002679DF">
            <w:pPr>
              <w:pStyle w:val="ListParagraph"/>
              <w:numPr>
                <w:ilvl w:val="0"/>
                <w:numId w:val="25"/>
              </w:numPr>
              <w:spacing w:before="100" w:beforeAutospacing="1" w:after="100" w:afterAutospacing="1"/>
              <w:rPr>
                <w:rFonts w:eastAsia="Times New Roman" w:cstheme="minorHAnsi"/>
                <w:lang w:val="en" w:eastAsia="en-GB"/>
              </w:rPr>
            </w:pPr>
            <w:r>
              <w:rPr>
                <w:rFonts w:eastAsia="Times New Roman" w:cstheme="minorHAnsi"/>
                <w:lang w:val="en" w:eastAsia="en-GB"/>
              </w:rPr>
              <w:t>P</w:t>
            </w:r>
            <w:r w:rsidRPr="001053D8">
              <w:rPr>
                <w:rFonts w:eastAsia="Times New Roman" w:cstheme="minorHAnsi"/>
                <w:lang w:val="en" w:eastAsia="en-GB"/>
              </w:rPr>
              <w:t xml:space="preserve">upils limit the amount of equipment they bring into school each day, to essentials such as lunch boxes, hats, coats, books, stationery and mobile phones. Bags are allowed. </w:t>
            </w:r>
          </w:p>
          <w:p w14:paraId="226EA5CE" w14:textId="77777777" w:rsidR="002679DF" w:rsidRDefault="002679DF" w:rsidP="002679DF">
            <w:pPr>
              <w:pStyle w:val="ListParagraph"/>
              <w:numPr>
                <w:ilvl w:val="0"/>
                <w:numId w:val="25"/>
              </w:numPr>
              <w:spacing w:before="100" w:beforeAutospacing="1" w:after="100" w:afterAutospacing="1"/>
              <w:rPr>
                <w:rFonts w:eastAsia="Times New Roman" w:cstheme="minorHAnsi"/>
                <w:lang w:val="en" w:eastAsia="en-GB"/>
              </w:rPr>
            </w:pPr>
            <w:r w:rsidRPr="001053D8">
              <w:rPr>
                <w:rFonts w:eastAsia="Times New Roman" w:cstheme="minorHAnsi"/>
                <w:lang w:val="en" w:eastAsia="en-GB"/>
              </w:rPr>
              <w:t>Pupils and teachers can take books and other shared resources home, although unnecessary sharing should be avoided, especially where this does not contribute to pupil education and development. Similar rules on hand cleaning, cleaning of the resources and rotatio</w:t>
            </w:r>
            <w:r>
              <w:rPr>
                <w:rFonts w:eastAsia="Times New Roman" w:cstheme="minorHAnsi"/>
                <w:lang w:val="en" w:eastAsia="en-GB"/>
              </w:rPr>
              <w:t>n</w:t>
            </w:r>
            <w:r w:rsidRPr="001053D8">
              <w:rPr>
                <w:rFonts w:eastAsia="Times New Roman" w:cstheme="minorHAnsi"/>
                <w:lang w:val="en" w:eastAsia="en-GB"/>
              </w:rPr>
              <w:t xml:space="preserve"> apply to these resources.</w:t>
            </w:r>
          </w:p>
          <w:p w14:paraId="3441B994" w14:textId="1DA97E8E" w:rsidR="004B35CA" w:rsidRPr="00453CA0" w:rsidRDefault="00F863A0" w:rsidP="002679DF">
            <w:pPr>
              <w:pStyle w:val="ListParagraph"/>
              <w:numPr>
                <w:ilvl w:val="0"/>
                <w:numId w:val="25"/>
              </w:numPr>
              <w:spacing w:before="100" w:beforeAutospacing="1" w:after="100" w:afterAutospacing="1"/>
              <w:rPr>
                <w:rFonts w:eastAsia="Times New Roman" w:cstheme="minorHAnsi"/>
                <w:lang w:val="en" w:eastAsia="en-GB"/>
              </w:rPr>
            </w:pPr>
            <w:r>
              <w:rPr>
                <w:rFonts w:eastAsia="Times New Roman" w:cstheme="minorHAnsi"/>
                <w:lang w:val="en" w:eastAsia="en-GB"/>
              </w:rPr>
              <w:t>School r</w:t>
            </w:r>
            <w:r w:rsidR="004B35CA">
              <w:rPr>
                <w:rFonts w:eastAsia="Times New Roman" w:cstheme="minorHAnsi"/>
                <w:lang w:val="en" w:eastAsia="en-GB"/>
              </w:rPr>
              <w:t xml:space="preserve">eading books </w:t>
            </w:r>
            <w:r>
              <w:rPr>
                <w:rFonts w:eastAsia="Times New Roman" w:cstheme="minorHAnsi"/>
                <w:lang w:val="en" w:eastAsia="en-GB"/>
              </w:rPr>
              <w:t xml:space="preserve">returned </w:t>
            </w:r>
            <w:r w:rsidR="004B35CA">
              <w:rPr>
                <w:rFonts w:eastAsia="Times New Roman" w:cstheme="minorHAnsi"/>
                <w:lang w:val="en" w:eastAsia="en-GB"/>
              </w:rPr>
              <w:t>from home to be kept in returned</w:t>
            </w:r>
            <w:r>
              <w:rPr>
                <w:rFonts w:eastAsia="Times New Roman" w:cstheme="minorHAnsi"/>
                <w:lang w:val="en" w:eastAsia="en-GB"/>
              </w:rPr>
              <w:t xml:space="preserve"> books area for 72 hours before being given to another child</w:t>
            </w:r>
          </w:p>
        </w:tc>
        <w:tc>
          <w:tcPr>
            <w:tcW w:w="1675" w:type="dxa"/>
          </w:tcPr>
          <w:p w14:paraId="58793915" w14:textId="2BA2BC4E" w:rsidR="002679DF" w:rsidRPr="00067FEE" w:rsidRDefault="002679DF" w:rsidP="002679DF">
            <w:pPr>
              <w:rPr>
                <w:rFonts w:cstheme="minorHAnsi"/>
              </w:rPr>
            </w:pPr>
            <w:r>
              <w:rPr>
                <w:rFonts w:eastAsia="Arial" w:cstheme="minorHAnsi"/>
              </w:rPr>
              <w:lastRenderedPageBreak/>
              <w:t>All staff</w:t>
            </w:r>
          </w:p>
        </w:tc>
        <w:tc>
          <w:tcPr>
            <w:tcW w:w="2792" w:type="dxa"/>
          </w:tcPr>
          <w:p w14:paraId="3D8FBE0F" w14:textId="021C5835" w:rsidR="002679DF" w:rsidRPr="00067FEE" w:rsidRDefault="002679DF" w:rsidP="002679DF">
            <w:pPr>
              <w:rPr>
                <w:rFonts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r w:rsidR="002679DF" w:rsidRPr="00067FEE" w14:paraId="45946E84" w14:textId="77777777" w:rsidTr="4EB9FC54">
        <w:tc>
          <w:tcPr>
            <w:tcW w:w="540" w:type="dxa"/>
          </w:tcPr>
          <w:p w14:paraId="253437A1" w14:textId="4B718795" w:rsidR="002679DF" w:rsidRPr="00067FEE" w:rsidRDefault="002679DF" w:rsidP="002679DF">
            <w:pPr>
              <w:jc w:val="center"/>
              <w:rPr>
                <w:rFonts w:cstheme="minorHAnsi"/>
              </w:rPr>
            </w:pPr>
            <w:r>
              <w:rPr>
                <w:rFonts w:cstheme="minorHAnsi"/>
              </w:rPr>
              <w:t>2</w:t>
            </w:r>
          </w:p>
        </w:tc>
        <w:tc>
          <w:tcPr>
            <w:tcW w:w="5044" w:type="dxa"/>
          </w:tcPr>
          <w:p w14:paraId="5F46D003" w14:textId="7A867960" w:rsidR="002679DF" w:rsidRPr="00067FEE" w:rsidRDefault="002679DF" w:rsidP="002679DF">
            <w:r w:rsidRPr="4EB9FC54">
              <w:t>Children not in school miss out on education</w:t>
            </w:r>
          </w:p>
        </w:tc>
        <w:tc>
          <w:tcPr>
            <w:tcW w:w="3909" w:type="dxa"/>
            <w:vAlign w:val="center"/>
          </w:tcPr>
          <w:p w14:paraId="2772D031" w14:textId="77777777" w:rsidR="00CF2CB5" w:rsidRDefault="00CF2CB5" w:rsidP="002679DF">
            <w:pPr>
              <w:pStyle w:val="ListParagraph"/>
              <w:numPr>
                <w:ilvl w:val="0"/>
                <w:numId w:val="5"/>
              </w:numPr>
              <w:ind w:left="373"/>
              <w:rPr>
                <w:rFonts w:cstheme="minorHAnsi"/>
              </w:rPr>
            </w:pPr>
            <w:r>
              <w:rPr>
                <w:rFonts w:cstheme="minorHAnsi"/>
              </w:rPr>
              <w:t>Remote working strategy used</w:t>
            </w:r>
          </w:p>
          <w:p w14:paraId="719AC45A" w14:textId="6338B8A5" w:rsidR="002679DF" w:rsidRDefault="00CF2CB5" w:rsidP="002679DF">
            <w:pPr>
              <w:pStyle w:val="ListParagraph"/>
              <w:numPr>
                <w:ilvl w:val="0"/>
                <w:numId w:val="5"/>
              </w:numPr>
              <w:ind w:left="373"/>
              <w:rPr>
                <w:rFonts w:cstheme="minorHAnsi"/>
              </w:rPr>
            </w:pPr>
            <w:r>
              <w:rPr>
                <w:rFonts w:cstheme="minorHAnsi"/>
              </w:rPr>
              <w:t>Identification of pupils access to devices</w:t>
            </w:r>
            <w:r w:rsidR="00C53E7E">
              <w:rPr>
                <w:rFonts w:cstheme="minorHAnsi"/>
              </w:rPr>
              <w:t xml:space="preserve"> through survey completed for EVERY child in school </w:t>
            </w:r>
          </w:p>
          <w:p w14:paraId="3AA6E998" w14:textId="62DB7BAC" w:rsidR="002679DF" w:rsidRPr="00067FEE" w:rsidRDefault="00C53E7E" w:rsidP="002679DF">
            <w:pPr>
              <w:pStyle w:val="ListParagraph"/>
              <w:numPr>
                <w:ilvl w:val="0"/>
                <w:numId w:val="5"/>
              </w:numPr>
              <w:ind w:left="373"/>
              <w:rPr>
                <w:rFonts w:cstheme="minorHAnsi"/>
              </w:rPr>
            </w:pPr>
            <w:r>
              <w:rPr>
                <w:rFonts w:cstheme="minorHAnsi"/>
              </w:rPr>
              <w:t>Blended curriculum to ensure teaching can carry on remotely if any child/adult is isolating</w:t>
            </w:r>
          </w:p>
        </w:tc>
        <w:tc>
          <w:tcPr>
            <w:tcW w:w="1675" w:type="dxa"/>
          </w:tcPr>
          <w:p w14:paraId="305C3247" w14:textId="4B7D0318" w:rsidR="002679DF" w:rsidRPr="00067FEE" w:rsidRDefault="002679DF" w:rsidP="002679DF">
            <w:pPr>
              <w:rPr>
                <w:rFonts w:cstheme="minorHAnsi"/>
              </w:rPr>
            </w:pPr>
            <w:r>
              <w:rPr>
                <w:rFonts w:eastAsia="Arial" w:cstheme="minorHAnsi"/>
              </w:rPr>
              <w:t>All staff</w:t>
            </w:r>
          </w:p>
        </w:tc>
        <w:tc>
          <w:tcPr>
            <w:tcW w:w="2792" w:type="dxa"/>
          </w:tcPr>
          <w:p w14:paraId="5C01A143" w14:textId="3C652433" w:rsidR="002679DF" w:rsidRPr="00067FEE" w:rsidRDefault="002679DF" w:rsidP="002679DF">
            <w:pPr>
              <w:rPr>
                <w:rFonts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r w:rsidR="002679DF" w:rsidRPr="00067FEE" w14:paraId="088A7CC3" w14:textId="77777777" w:rsidTr="4EB9FC54">
        <w:tc>
          <w:tcPr>
            <w:tcW w:w="540" w:type="dxa"/>
          </w:tcPr>
          <w:p w14:paraId="140E8A51" w14:textId="5D6B4A33" w:rsidR="002679DF" w:rsidRPr="00067FEE" w:rsidRDefault="002679DF" w:rsidP="002679DF">
            <w:pPr>
              <w:jc w:val="center"/>
              <w:rPr>
                <w:rFonts w:cstheme="minorHAnsi"/>
              </w:rPr>
            </w:pPr>
            <w:r>
              <w:rPr>
                <w:rFonts w:cstheme="minorHAnsi"/>
              </w:rPr>
              <w:t>3</w:t>
            </w:r>
          </w:p>
        </w:tc>
        <w:tc>
          <w:tcPr>
            <w:tcW w:w="5044" w:type="dxa"/>
          </w:tcPr>
          <w:p w14:paraId="0CDCFF80" w14:textId="5107D2F4" w:rsidR="002679DF" w:rsidRPr="00067FEE" w:rsidRDefault="002679DF" w:rsidP="002679DF">
            <w:pPr>
              <w:rPr>
                <w:rFonts w:eastAsia="Calibri" w:cstheme="minorHAnsi"/>
                <w:lang w:val="en"/>
              </w:rPr>
            </w:pPr>
            <w:r w:rsidRPr="00067FEE">
              <w:rPr>
                <w:rFonts w:eastAsia="Calibri" w:cstheme="minorHAnsi"/>
                <w:lang w:val="en"/>
              </w:rPr>
              <w:t>Unable to deliver the full curriculum</w:t>
            </w:r>
          </w:p>
        </w:tc>
        <w:tc>
          <w:tcPr>
            <w:tcW w:w="3909" w:type="dxa"/>
            <w:vAlign w:val="center"/>
          </w:tcPr>
          <w:p w14:paraId="15427C36" w14:textId="0B126D76" w:rsidR="002679DF" w:rsidRPr="00067FEE" w:rsidRDefault="002679DF" w:rsidP="002679DF">
            <w:pPr>
              <w:pStyle w:val="ListParagraph"/>
              <w:numPr>
                <w:ilvl w:val="0"/>
                <w:numId w:val="5"/>
              </w:numPr>
              <w:ind w:left="373"/>
            </w:pPr>
            <w:r>
              <w:t>Expectation that full curriculum will be covered</w:t>
            </w:r>
          </w:p>
        </w:tc>
        <w:tc>
          <w:tcPr>
            <w:tcW w:w="1675" w:type="dxa"/>
          </w:tcPr>
          <w:p w14:paraId="32A3EBA0" w14:textId="2BE35836" w:rsidR="002679DF" w:rsidRPr="00067FEE" w:rsidRDefault="002679DF" w:rsidP="002679DF">
            <w:pPr>
              <w:rPr>
                <w:rFonts w:cstheme="minorHAnsi"/>
              </w:rPr>
            </w:pPr>
            <w:r>
              <w:rPr>
                <w:rFonts w:eastAsia="Arial" w:cstheme="minorHAnsi"/>
              </w:rPr>
              <w:t>All staff under clear direction from SLT</w:t>
            </w:r>
          </w:p>
        </w:tc>
        <w:tc>
          <w:tcPr>
            <w:tcW w:w="2792" w:type="dxa"/>
          </w:tcPr>
          <w:p w14:paraId="559321F4" w14:textId="6D46E873" w:rsidR="002679DF" w:rsidRPr="00067FEE" w:rsidRDefault="002679DF" w:rsidP="002679DF">
            <w:pPr>
              <w:rPr>
                <w:rFonts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r w:rsidR="002679DF" w:rsidRPr="00067FEE" w14:paraId="06E5C212" w14:textId="77777777" w:rsidTr="4EB9FC54">
        <w:tc>
          <w:tcPr>
            <w:tcW w:w="540" w:type="dxa"/>
          </w:tcPr>
          <w:p w14:paraId="0D482F0B" w14:textId="780A7604" w:rsidR="002679DF" w:rsidRPr="00067FEE" w:rsidRDefault="002679DF" w:rsidP="002679DF">
            <w:pPr>
              <w:jc w:val="center"/>
              <w:rPr>
                <w:rFonts w:cstheme="minorHAnsi"/>
              </w:rPr>
            </w:pPr>
            <w:r>
              <w:rPr>
                <w:rFonts w:cstheme="minorHAnsi"/>
              </w:rPr>
              <w:lastRenderedPageBreak/>
              <w:t>4</w:t>
            </w:r>
          </w:p>
        </w:tc>
        <w:tc>
          <w:tcPr>
            <w:tcW w:w="5044" w:type="dxa"/>
          </w:tcPr>
          <w:p w14:paraId="25417B03" w14:textId="0B7F5893" w:rsidR="002679DF" w:rsidRPr="00067FEE" w:rsidRDefault="002679DF" w:rsidP="002679DF">
            <w:pPr>
              <w:rPr>
                <w:rFonts w:eastAsia="Calibri" w:cstheme="minorHAnsi"/>
                <w:lang w:val="en"/>
              </w:rPr>
            </w:pPr>
            <w:r w:rsidRPr="00067FEE">
              <w:rPr>
                <w:rFonts w:cstheme="minorHAnsi"/>
              </w:rPr>
              <w:t>Significant gaps in learning in all classes as they return</w:t>
            </w:r>
          </w:p>
        </w:tc>
        <w:tc>
          <w:tcPr>
            <w:tcW w:w="3909" w:type="dxa"/>
          </w:tcPr>
          <w:p w14:paraId="2F75A8B0" w14:textId="21EC58C8" w:rsidR="002679DF" w:rsidRPr="00E6595B" w:rsidRDefault="002679DF" w:rsidP="002679DF">
            <w:pPr>
              <w:pStyle w:val="ListParagraph"/>
              <w:numPr>
                <w:ilvl w:val="0"/>
                <w:numId w:val="5"/>
              </w:numPr>
              <w:ind w:left="373"/>
            </w:pPr>
            <w:r w:rsidRPr="00067FEE">
              <w:rPr>
                <w:rFonts w:eastAsia="Calibri" w:cstheme="minorHAnsi"/>
              </w:rPr>
              <w:t>U</w:t>
            </w:r>
            <w:r w:rsidRPr="00E6595B">
              <w:t>se SfA</w:t>
            </w:r>
            <w:r>
              <w:t>/PIXL to c</w:t>
            </w:r>
            <w:r w:rsidRPr="00E6595B">
              <w:t>lose gaps in English</w:t>
            </w:r>
          </w:p>
          <w:p w14:paraId="4FD544FF" w14:textId="4FB70ACD" w:rsidR="002679DF" w:rsidRPr="00E6595B" w:rsidRDefault="002679DF" w:rsidP="002679DF">
            <w:pPr>
              <w:pStyle w:val="ListParagraph"/>
              <w:numPr>
                <w:ilvl w:val="0"/>
                <w:numId w:val="5"/>
              </w:numPr>
              <w:ind w:left="373"/>
            </w:pPr>
            <w:r w:rsidRPr="00E6595B">
              <w:t xml:space="preserve">Use updated </w:t>
            </w:r>
            <w:r>
              <w:t>White Rose Maths plans</w:t>
            </w:r>
            <w:r w:rsidRPr="00E6595B">
              <w:t xml:space="preserve"> that accommodate lost learning</w:t>
            </w:r>
          </w:p>
          <w:p w14:paraId="43C4DB67" w14:textId="77777777" w:rsidR="002679DF" w:rsidRPr="00E6595B" w:rsidRDefault="002679DF" w:rsidP="002679DF">
            <w:pPr>
              <w:pStyle w:val="ListParagraph"/>
              <w:numPr>
                <w:ilvl w:val="0"/>
                <w:numId w:val="5"/>
              </w:numPr>
              <w:ind w:left="373"/>
            </w:pPr>
            <w:r w:rsidRPr="00E6595B">
              <w:t>Subject leaders analyse lost learning and potential impact on cyclical curriculum</w:t>
            </w:r>
          </w:p>
          <w:p w14:paraId="5C18D68A" w14:textId="7221E66A" w:rsidR="002679DF" w:rsidRPr="00067FEE" w:rsidRDefault="002679DF" w:rsidP="002679DF">
            <w:pPr>
              <w:pStyle w:val="ListParagraph"/>
              <w:numPr>
                <w:ilvl w:val="0"/>
                <w:numId w:val="5"/>
              </w:numPr>
              <w:ind w:left="373"/>
              <w:rPr>
                <w:rFonts w:cstheme="minorHAnsi"/>
              </w:rPr>
            </w:pPr>
            <w:r w:rsidRPr="00E6595B">
              <w:t>Adjust wider curriculum plans to accommodate lost areas of learning</w:t>
            </w:r>
          </w:p>
        </w:tc>
        <w:tc>
          <w:tcPr>
            <w:tcW w:w="1675" w:type="dxa"/>
          </w:tcPr>
          <w:p w14:paraId="3FEB4BAB" w14:textId="49851828" w:rsidR="002679DF" w:rsidRPr="00067FEE" w:rsidRDefault="002679DF" w:rsidP="002679DF">
            <w:pPr>
              <w:rPr>
                <w:rFonts w:cstheme="minorHAnsi"/>
              </w:rPr>
            </w:pPr>
            <w:r>
              <w:rPr>
                <w:rFonts w:eastAsia="Arial" w:cstheme="minorHAnsi"/>
              </w:rPr>
              <w:t>All staff</w:t>
            </w:r>
          </w:p>
        </w:tc>
        <w:tc>
          <w:tcPr>
            <w:tcW w:w="2792" w:type="dxa"/>
          </w:tcPr>
          <w:p w14:paraId="40C2A94D" w14:textId="2EAAB41A" w:rsidR="002679DF" w:rsidRPr="00067FEE" w:rsidRDefault="002679DF" w:rsidP="002679DF">
            <w:pPr>
              <w:rPr>
                <w:rFonts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r w:rsidR="002679DF" w:rsidRPr="00067FEE" w14:paraId="269661CA" w14:textId="77777777" w:rsidTr="4EB9FC54">
        <w:tc>
          <w:tcPr>
            <w:tcW w:w="540" w:type="dxa"/>
          </w:tcPr>
          <w:p w14:paraId="658B6B8D" w14:textId="5E3DCD3D" w:rsidR="002679DF" w:rsidRPr="00067FEE" w:rsidRDefault="002679DF" w:rsidP="002679DF">
            <w:pPr>
              <w:jc w:val="center"/>
              <w:rPr>
                <w:rFonts w:cstheme="minorHAnsi"/>
              </w:rPr>
            </w:pPr>
            <w:r>
              <w:rPr>
                <w:rFonts w:cstheme="minorHAnsi"/>
              </w:rPr>
              <w:t>5</w:t>
            </w:r>
          </w:p>
        </w:tc>
        <w:tc>
          <w:tcPr>
            <w:tcW w:w="5044" w:type="dxa"/>
          </w:tcPr>
          <w:p w14:paraId="30A9F8EF" w14:textId="3D407B5E" w:rsidR="002679DF" w:rsidRPr="00067FEE" w:rsidRDefault="002679DF" w:rsidP="002679DF">
            <w:pPr>
              <w:rPr>
                <w:rFonts w:eastAsia="Arial" w:cstheme="minorHAnsi"/>
              </w:rPr>
            </w:pPr>
            <w:r w:rsidRPr="00067FEE">
              <w:rPr>
                <w:rFonts w:eastAsia="Arial" w:cstheme="minorHAnsi"/>
              </w:rPr>
              <w:t>Lack of assessment for learning</w:t>
            </w:r>
          </w:p>
        </w:tc>
        <w:tc>
          <w:tcPr>
            <w:tcW w:w="3909" w:type="dxa"/>
          </w:tcPr>
          <w:p w14:paraId="6DC98D87" w14:textId="77777777" w:rsidR="002679DF" w:rsidRPr="002679DF" w:rsidRDefault="002679DF" w:rsidP="002679DF">
            <w:pPr>
              <w:pStyle w:val="ListParagraph"/>
              <w:numPr>
                <w:ilvl w:val="0"/>
                <w:numId w:val="44"/>
              </w:numPr>
              <w:rPr>
                <w:rFonts w:eastAsia="Calibri" w:cstheme="minorHAnsi"/>
              </w:rPr>
            </w:pPr>
            <w:r w:rsidRPr="002679DF">
              <w:rPr>
                <w:rFonts w:eastAsia="Calibri" w:cstheme="minorHAnsi"/>
              </w:rPr>
              <w:t xml:space="preserve">Maximise use of all PIXL assessments </w:t>
            </w:r>
          </w:p>
          <w:p w14:paraId="03BFB435" w14:textId="71B534F7" w:rsidR="002679DF" w:rsidRPr="002679DF" w:rsidRDefault="002679DF" w:rsidP="002679DF">
            <w:pPr>
              <w:pStyle w:val="ListParagraph"/>
              <w:numPr>
                <w:ilvl w:val="0"/>
                <w:numId w:val="44"/>
              </w:numPr>
              <w:rPr>
                <w:rFonts w:eastAsia="Calibri" w:cstheme="minorHAnsi"/>
              </w:rPr>
            </w:pPr>
            <w:r w:rsidRPr="002679DF">
              <w:rPr>
                <w:rFonts w:eastAsia="Calibri" w:cstheme="minorHAnsi"/>
              </w:rPr>
              <w:t xml:space="preserve">Use </w:t>
            </w:r>
            <w:r>
              <w:rPr>
                <w:rFonts w:eastAsia="Calibri" w:cstheme="minorHAnsi"/>
              </w:rPr>
              <w:t>staff</w:t>
            </w:r>
            <w:r w:rsidRPr="002679DF">
              <w:rPr>
                <w:rFonts w:eastAsia="Calibri" w:cstheme="minorHAnsi"/>
              </w:rPr>
              <w:t xml:space="preserve"> meetings across school to monitor children’s progress</w:t>
            </w:r>
          </w:p>
        </w:tc>
        <w:tc>
          <w:tcPr>
            <w:tcW w:w="1675" w:type="dxa"/>
          </w:tcPr>
          <w:p w14:paraId="6C70FE63" w14:textId="213C4DDF" w:rsidR="002679DF" w:rsidRPr="00067FEE" w:rsidRDefault="002679DF" w:rsidP="002679DF">
            <w:pPr>
              <w:rPr>
                <w:rFonts w:cstheme="minorHAnsi"/>
              </w:rPr>
            </w:pPr>
            <w:r>
              <w:rPr>
                <w:rFonts w:eastAsia="Arial" w:cstheme="minorHAnsi"/>
              </w:rPr>
              <w:t>All staff</w:t>
            </w:r>
          </w:p>
        </w:tc>
        <w:tc>
          <w:tcPr>
            <w:tcW w:w="2792" w:type="dxa"/>
          </w:tcPr>
          <w:p w14:paraId="45DC1174" w14:textId="63CB952E" w:rsidR="002679DF" w:rsidRPr="00067FEE" w:rsidRDefault="002679DF" w:rsidP="002679DF">
            <w:pPr>
              <w:rPr>
                <w:rFonts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r w:rsidR="002679DF" w:rsidRPr="00067FEE" w14:paraId="5EDCC64F" w14:textId="77777777" w:rsidTr="4EB9FC54">
        <w:tc>
          <w:tcPr>
            <w:tcW w:w="540" w:type="dxa"/>
          </w:tcPr>
          <w:p w14:paraId="0A670071" w14:textId="4BD8BBEA" w:rsidR="002679DF" w:rsidRPr="00067FEE" w:rsidRDefault="002679DF" w:rsidP="002679DF">
            <w:pPr>
              <w:jc w:val="center"/>
              <w:rPr>
                <w:rFonts w:cstheme="minorHAnsi"/>
              </w:rPr>
            </w:pPr>
            <w:r>
              <w:rPr>
                <w:rFonts w:cstheme="minorHAnsi"/>
              </w:rPr>
              <w:t>6</w:t>
            </w:r>
          </w:p>
        </w:tc>
        <w:tc>
          <w:tcPr>
            <w:tcW w:w="5044" w:type="dxa"/>
          </w:tcPr>
          <w:p w14:paraId="2C88AD2B" w14:textId="54ADECA7" w:rsidR="002679DF" w:rsidRPr="00067FEE" w:rsidRDefault="002679DF" w:rsidP="002679DF">
            <w:pPr>
              <w:rPr>
                <w:rFonts w:eastAsia="Arial" w:cstheme="minorHAnsi"/>
              </w:rPr>
            </w:pPr>
            <w:r>
              <w:rPr>
                <w:rFonts w:eastAsia="Arial" w:cstheme="minorHAnsi"/>
              </w:rPr>
              <w:t>Insufficient attention to children’s emotional needs on return</w:t>
            </w:r>
          </w:p>
        </w:tc>
        <w:tc>
          <w:tcPr>
            <w:tcW w:w="3909" w:type="dxa"/>
          </w:tcPr>
          <w:p w14:paraId="2264D67E" w14:textId="77777777" w:rsidR="002679DF" w:rsidRPr="002679DF" w:rsidRDefault="002679DF" w:rsidP="002679DF">
            <w:pPr>
              <w:pStyle w:val="ListParagraph"/>
              <w:numPr>
                <w:ilvl w:val="0"/>
                <w:numId w:val="41"/>
              </w:numPr>
              <w:rPr>
                <w:rFonts w:eastAsia="Calibri" w:cstheme="minorHAnsi"/>
              </w:rPr>
            </w:pPr>
            <w:r w:rsidRPr="001E41BB">
              <w:rPr>
                <w:rFonts w:eastAsia="Times New Roman" w:cstheme="minorHAnsi"/>
                <w:color w:val="000000" w:themeColor="text1"/>
                <w:lang w:val="en" w:eastAsia="en-GB"/>
              </w:rPr>
              <w:t>Schools will support:</w:t>
            </w:r>
            <w:r w:rsidRPr="001E41BB">
              <w:rPr>
                <w:rFonts w:eastAsia="Times New Roman" w:cstheme="minorHAnsi"/>
                <w:color w:val="000000" w:themeColor="text1"/>
                <w:lang w:val="en" w:eastAsia="en-GB"/>
              </w:rPr>
              <w:br/>
              <w:t>- the rebuilding of friendships and social engagement</w:t>
            </w:r>
            <w:r w:rsidRPr="001E41BB">
              <w:rPr>
                <w:rFonts w:eastAsia="Times New Roman" w:cstheme="minorHAnsi"/>
                <w:color w:val="000000" w:themeColor="text1"/>
                <w:lang w:val="en" w:eastAsia="en-GB"/>
              </w:rPr>
              <w:br/>
              <w:t>- address and equip pupils to respond to issues linked to coronavirus</w:t>
            </w:r>
            <w:r w:rsidRPr="001E41BB">
              <w:rPr>
                <w:rFonts w:eastAsia="Times New Roman" w:cstheme="minorHAnsi"/>
                <w:color w:val="000000" w:themeColor="text1"/>
                <w:lang w:val="en" w:eastAsia="en-GB"/>
              </w:rPr>
              <w:br/>
              <w:t>- support pupils with approaches to improving their physical and mental wellbeing</w:t>
            </w:r>
          </w:p>
          <w:p w14:paraId="62F656DC" w14:textId="733A0C88" w:rsidR="002679DF" w:rsidRPr="002679DF" w:rsidRDefault="002679DF" w:rsidP="002679DF">
            <w:pPr>
              <w:pStyle w:val="ListParagraph"/>
              <w:numPr>
                <w:ilvl w:val="0"/>
                <w:numId w:val="41"/>
              </w:numPr>
              <w:rPr>
                <w:rFonts w:eastAsia="Calibri" w:cstheme="minorHAnsi"/>
              </w:rPr>
            </w:pPr>
            <w:r>
              <w:rPr>
                <w:rFonts w:eastAsia="Times New Roman" w:cstheme="minorHAnsi"/>
                <w:color w:val="000000" w:themeColor="text1"/>
                <w:lang w:val="en" w:eastAsia="en-GB"/>
              </w:rPr>
              <w:t>Use of assessment tools such as Motional to assess and meet individual needs</w:t>
            </w:r>
          </w:p>
          <w:p w14:paraId="1268145B" w14:textId="509A905B" w:rsidR="002679DF" w:rsidRPr="001E41BB" w:rsidRDefault="002679DF" w:rsidP="002679DF">
            <w:pPr>
              <w:pStyle w:val="ListParagraph"/>
              <w:numPr>
                <w:ilvl w:val="0"/>
                <w:numId w:val="41"/>
              </w:numPr>
              <w:rPr>
                <w:rFonts w:eastAsia="Calibri" w:cstheme="minorHAnsi"/>
              </w:rPr>
            </w:pPr>
            <w:r>
              <w:rPr>
                <w:rFonts w:eastAsia="Calibri" w:cstheme="minorHAnsi"/>
              </w:rPr>
              <w:t>Whole school Trauma informed support training</w:t>
            </w:r>
          </w:p>
        </w:tc>
        <w:tc>
          <w:tcPr>
            <w:tcW w:w="1675" w:type="dxa"/>
          </w:tcPr>
          <w:p w14:paraId="3DE19058" w14:textId="2B2A8750" w:rsidR="002679DF" w:rsidRPr="00067FEE" w:rsidRDefault="002679DF" w:rsidP="002679DF">
            <w:pPr>
              <w:rPr>
                <w:rFonts w:cstheme="minorHAnsi"/>
              </w:rPr>
            </w:pPr>
            <w:r>
              <w:rPr>
                <w:rFonts w:eastAsia="Arial" w:cstheme="minorHAnsi"/>
              </w:rPr>
              <w:t xml:space="preserve">All staff </w:t>
            </w:r>
          </w:p>
        </w:tc>
        <w:tc>
          <w:tcPr>
            <w:tcW w:w="2792" w:type="dxa"/>
          </w:tcPr>
          <w:p w14:paraId="116B5D08" w14:textId="3623AA50" w:rsidR="002679DF" w:rsidRPr="00067FEE" w:rsidRDefault="002679DF" w:rsidP="002679DF">
            <w:pPr>
              <w:rPr>
                <w:rFonts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bl>
    <w:p w14:paraId="56EF81CD" w14:textId="54A0DDAE" w:rsidR="00DC63A4" w:rsidRDefault="00DC63A4" w:rsidP="005C6551">
      <w:pPr>
        <w:rPr>
          <w:rFonts w:cstheme="minorHAnsi"/>
        </w:rPr>
      </w:pPr>
    </w:p>
    <w:p w14:paraId="3A654842" w14:textId="5A91E2F8" w:rsidR="002679DF" w:rsidRDefault="002679DF" w:rsidP="005C6551">
      <w:pPr>
        <w:rPr>
          <w:rFonts w:cstheme="minorHAnsi"/>
        </w:rPr>
      </w:pPr>
    </w:p>
    <w:p w14:paraId="29BD1984" w14:textId="56889320" w:rsidR="002679DF" w:rsidRDefault="002679DF" w:rsidP="005C6551">
      <w:pPr>
        <w:rPr>
          <w:rFonts w:cstheme="minorHAnsi"/>
        </w:rPr>
      </w:pPr>
    </w:p>
    <w:p w14:paraId="508118FA" w14:textId="03A80D4F" w:rsidR="002679DF" w:rsidRDefault="002679DF" w:rsidP="005C6551">
      <w:pPr>
        <w:rPr>
          <w:rFonts w:cstheme="minorHAnsi"/>
        </w:rPr>
      </w:pPr>
    </w:p>
    <w:p w14:paraId="6113450C" w14:textId="77777777" w:rsidR="002679DF" w:rsidRPr="00067FEE" w:rsidRDefault="002679DF" w:rsidP="005C6551">
      <w:pPr>
        <w:rPr>
          <w:rFonts w:cstheme="minorHAnsi"/>
        </w:rPr>
      </w:pPr>
    </w:p>
    <w:p w14:paraId="0FAE9BE7" w14:textId="77777777" w:rsidR="005C6551" w:rsidRPr="00067FEE" w:rsidRDefault="005C6551" w:rsidP="005C6551">
      <w:pPr>
        <w:pStyle w:val="ListParagraph"/>
        <w:numPr>
          <w:ilvl w:val="0"/>
          <w:numId w:val="4"/>
        </w:numPr>
        <w:rPr>
          <w:rFonts w:cstheme="minorHAnsi"/>
          <w:b/>
          <w:bCs/>
          <w:u w:val="single"/>
        </w:rPr>
      </w:pPr>
      <w:r w:rsidRPr="00067FEE">
        <w:rPr>
          <w:rFonts w:cstheme="minorHAnsi"/>
          <w:b/>
          <w:bCs/>
          <w:u w:val="single"/>
        </w:rPr>
        <w:t>Personal Development including Social/Emotional well-being and Behaviour including attendance/exclusion</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5C6551" w:rsidRPr="00067FEE" w14:paraId="0DCEB8D8" w14:textId="77777777" w:rsidTr="4EB9FC54">
        <w:tc>
          <w:tcPr>
            <w:tcW w:w="540" w:type="dxa"/>
          </w:tcPr>
          <w:p w14:paraId="389F9C20" w14:textId="77777777" w:rsidR="005C6551" w:rsidRPr="00067FEE" w:rsidRDefault="005C6551" w:rsidP="00B34035">
            <w:pPr>
              <w:rPr>
                <w:rFonts w:cstheme="minorHAnsi"/>
              </w:rPr>
            </w:pPr>
          </w:p>
        </w:tc>
        <w:tc>
          <w:tcPr>
            <w:tcW w:w="5044" w:type="dxa"/>
          </w:tcPr>
          <w:p w14:paraId="5E353BBC" w14:textId="77777777" w:rsidR="005C6551" w:rsidRPr="00067FEE" w:rsidRDefault="005C6551" w:rsidP="000618B0">
            <w:pPr>
              <w:rPr>
                <w:rFonts w:cstheme="minorHAnsi"/>
              </w:rPr>
            </w:pPr>
            <w:r w:rsidRPr="00067FEE">
              <w:rPr>
                <w:rFonts w:eastAsia="Arial" w:cstheme="minorHAnsi"/>
                <w:b/>
                <w:bCs/>
              </w:rPr>
              <w:t>Risk</w:t>
            </w:r>
          </w:p>
        </w:tc>
        <w:tc>
          <w:tcPr>
            <w:tcW w:w="3909" w:type="dxa"/>
          </w:tcPr>
          <w:p w14:paraId="3B417968" w14:textId="77777777" w:rsidR="005C6551" w:rsidRPr="00067FEE" w:rsidRDefault="005C6551" w:rsidP="00B34035">
            <w:pPr>
              <w:rPr>
                <w:rFonts w:cstheme="minorHAnsi"/>
              </w:rPr>
            </w:pPr>
            <w:r w:rsidRPr="00067FEE">
              <w:rPr>
                <w:rFonts w:eastAsia="Arial" w:cstheme="minorHAnsi"/>
                <w:b/>
                <w:bCs/>
              </w:rPr>
              <w:t>Countermeasure</w:t>
            </w:r>
          </w:p>
        </w:tc>
        <w:tc>
          <w:tcPr>
            <w:tcW w:w="1675" w:type="dxa"/>
          </w:tcPr>
          <w:p w14:paraId="59DB6A04"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517EF01F" w14:textId="77777777" w:rsidR="005C6551" w:rsidRPr="00067FEE" w:rsidRDefault="005C6551" w:rsidP="00B34035">
            <w:pPr>
              <w:rPr>
                <w:rFonts w:cstheme="minorHAnsi"/>
              </w:rPr>
            </w:pPr>
            <w:r w:rsidRPr="00067FEE">
              <w:rPr>
                <w:rFonts w:eastAsia="Arial" w:cstheme="minorHAnsi"/>
                <w:b/>
                <w:bCs/>
              </w:rPr>
              <w:t>By when?</w:t>
            </w:r>
          </w:p>
        </w:tc>
      </w:tr>
      <w:tr w:rsidR="00C4468B" w:rsidRPr="00067FEE" w14:paraId="2452D5DE" w14:textId="77777777" w:rsidTr="4EB9FC54">
        <w:tc>
          <w:tcPr>
            <w:tcW w:w="540" w:type="dxa"/>
          </w:tcPr>
          <w:p w14:paraId="4E95F94E" w14:textId="54C37BB9" w:rsidR="00C4468B" w:rsidRPr="00067FEE" w:rsidRDefault="00583A6D" w:rsidP="00C4468B">
            <w:pPr>
              <w:jc w:val="center"/>
              <w:rPr>
                <w:rFonts w:cstheme="minorHAnsi"/>
              </w:rPr>
            </w:pPr>
            <w:r>
              <w:rPr>
                <w:rFonts w:cstheme="minorHAnsi"/>
              </w:rPr>
              <w:t>1</w:t>
            </w:r>
          </w:p>
        </w:tc>
        <w:tc>
          <w:tcPr>
            <w:tcW w:w="5044" w:type="dxa"/>
          </w:tcPr>
          <w:p w14:paraId="6A8A0012" w14:textId="78F1F398" w:rsidR="00C4468B" w:rsidRPr="00067FEE" w:rsidRDefault="00C4468B" w:rsidP="000618B0">
            <w:pPr>
              <w:rPr>
                <w:rFonts w:eastAsia="Arial" w:cstheme="minorHAnsi"/>
                <w:highlight w:val="green"/>
              </w:rPr>
            </w:pPr>
            <w:r w:rsidRPr="00067FEE">
              <w:rPr>
                <w:rFonts w:cstheme="minorHAnsi"/>
              </w:rPr>
              <w:t>Unable to provide staggered break and lunch times for pupils</w:t>
            </w:r>
          </w:p>
        </w:tc>
        <w:tc>
          <w:tcPr>
            <w:tcW w:w="3909" w:type="dxa"/>
          </w:tcPr>
          <w:p w14:paraId="35106FC0" w14:textId="77777777" w:rsidR="00C4468B" w:rsidRPr="00E6595B" w:rsidRDefault="00C4468B" w:rsidP="00B7479E">
            <w:pPr>
              <w:pStyle w:val="ListParagraph"/>
              <w:numPr>
                <w:ilvl w:val="0"/>
                <w:numId w:val="3"/>
              </w:numPr>
              <w:ind w:left="397" w:hanging="397"/>
              <w:rPr>
                <w:rFonts w:eastAsiaTheme="minorEastAsia" w:cstheme="minorHAnsi"/>
              </w:rPr>
            </w:pPr>
            <w:r w:rsidRPr="00067FEE">
              <w:rPr>
                <w:rFonts w:eastAsia="Arial" w:cstheme="minorHAnsi"/>
              </w:rPr>
              <w:t>Monitor, through Core Team Meetings, level of need across school and deploy staff accordingly</w:t>
            </w:r>
          </w:p>
          <w:p w14:paraId="4B31B178" w14:textId="488704D0" w:rsidR="00824990" w:rsidRPr="00067FEE" w:rsidRDefault="00824990" w:rsidP="00B7479E">
            <w:pPr>
              <w:pStyle w:val="ListParagraph"/>
              <w:numPr>
                <w:ilvl w:val="0"/>
                <w:numId w:val="3"/>
              </w:numPr>
              <w:ind w:left="397" w:hanging="397"/>
              <w:rPr>
                <w:rFonts w:eastAsiaTheme="minorEastAsia" w:cstheme="minorHAnsi"/>
              </w:rPr>
            </w:pPr>
            <w:r>
              <w:rPr>
                <w:rFonts w:eastAsia="Arial" w:cstheme="minorHAnsi"/>
              </w:rPr>
              <w:t>Maintain breaks and lunches through bubbles</w:t>
            </w:r>
            <w:r w:rsidR="003A2FBC">
              <w:rPr>
                <w:rFonts w:eastAsia="Arial" w:cstheme="minorHAnsi"/>
              </w:rPr>
              <w:t>:</w:t>
            </w:r>
            <w:r>
              <w:rPr>
                <w:rFonts w:eastAsia="Arial" w:cstheme="minorHAnsi"/>
              </w:rPr>
              <w:t xml:space="preserve"> </w:t>
            </w:r>
            <w:r w:rsidR="00CF2641">
              <w:rPr>
                <w:rFonts w:eastAsia="Arial" w:cstheme="minorHAnsi"/>
              </w:rPr>
              <w:t>if necessary</w:t>
            </w:r>
            <w:r w:rsidR="00366E2A">
              <w:rPr>
                <w:rFonts w:eastAsia="Arial" w:cstheme="minorHAnsi"/>
              </w:rPr>
              <w:t>,</w:t>
            </w:r>
            <w:r w:rsidR="00CF2641">
              <w:rPr>
                <w:rFonts w:eastAsia="Arial" w:cstheme="minorHAnsi"/>
              </w:rPr>
              <w:t xml:space="preserve"> supervising from distance</w:t>
            </w:r>
          </w:p>
        </w:tc>
        <w:tc>
          <w:tcPr>
            <w:tcW w:w="1675" w:type="dxa"/>
          </w:tcPr>
          <w:p w14:paraId="0918BA54" w14:textId="77777777" w:rsidR="00C4468B" w:rsidRDefault="002679DF" w:rsidP="00C4468B">
            <w:pPr>
              <w:rPr>
                <w:rFonts w:cstheme="minorHAnsi"/>
              </w:rPr>
            </w:pPr>
            <w:r>
              <w:rPr>
                <w:rFonts w:cstheme="minorHAnsi"/>
              </w:rPr>
              <w:t>USP</w:t>
            </w:r>
          </w:p>
          <w:p w14:paraId="624A560B" w14:textId="77777777" w:rsidR="002679DF" w:rsidRDefault="002679DF" w:rsidP="00C4468B">
            <w:pPr>
              <w:rPr>
                <w:rFonts w:cstheme="minorHAnsi"/>
              </w:rPr>
            </w:pPr>
          </w:p>
          <w:p w14:paraId="51DB21BC" w14:textId="77777777" w:rsidR="002679DF" w:rsidRDefault="002679DF" w:rsidP="00C4468B">
            <w:pPr>
              <w:rPr>
                <w:rFonts w:cstheme="minorHAnsi"/>
              </w:rPr>
            </w:pPr>
          </w:p>
          <w:p w14:paraId="4C7216E5" w14:textId="33AC251E" w:rsidR="002679DF" w:rsidRPr="00067FEE" w:rsidRDefault="002679DF" w:rsidP="00C4468B">
            <w:pPr>
              <w:rPr>
                <w:rFonts w:cstheme="minorHAnsi"/>
              </w:rPr>
            </w:pPr>
            <w:r>
              <w:rPr>
                <w:rFonts w:cstheme="minorHAnsi"/>
              </w:rPr>
              <w:t>SLT</w:t>
            </w:r>
          </w:p>
        </w:tc>
        <w:tc>
          <w:tcPr>
            <w:tcW w:w="2792" w:type="dxa"/>
          </w:tcPr>
          <w:p w14:paraId="4FE521E9" w14:textId="3A8CEC89" w:rsidR="00C4468B" w:rsidRPr="00067FEE" w:rsidRDefault="002679DF" w:rsidP="00C4468B">
            <w:pPr>
              <w:rPr>
                <w:rFonts w:cstheme="minorHAnsi"/>
              </w:rPr>
            </w:pPr>
            <w:r>
              <w:rPr>
                <w:rFonts w:cstheme="minorHAnsi"/>
              </w:rPr>
              <w:t>1</w:t>
            </w:r>
            <w:r w:rsidRPr="002679DF">
              <w:rPr>
                <w:rFonts w:cstheme="minorHAnsi"/>
                <w:vertAlign w:val="superscript"/>
              </w:rPr>
              <w:t>st</w:t>
            </w:r>
            <w:r>
              <w:rPr>
                <w:rFonts w:cstheme="minorHAnsi"/>
              </w:rPr>
              <w:t xml:space="preserve"> </w:t>
            </w:r>
            <w:r w:rsidR="00752D9B">
              <w:rPr>
                <w:rFonts w:cstheme="minorHAnsi"/>
              </w:rPr>
              <w:t>September 2020</w:t>
            </w:r>
            <w:r>
              <w:rPr>
                <w:rFonts w:cstheme="minorHAnsi"/>
              </w:rPr>
              <w:t xml:space="preserve"> and ongoing</w:t>
            </w:r>
          </w:p>
        </w:tc>
      </w:tr>
      <w:tr w:rsidR="00D25B4B" w:rsidRPr="00067FEE" w14:paraId="79D9ECC8" w14:textId="77777777" w:rsidTr="4EB9FC54">
        <w:tc>
          <w:tcPr>
            <w:tcW w:w="540" w:type="dxa"/>
          </w:tcPr>
          <w:p w14:paraId="7F37A548" w14:textId="6A6E39BA" w:rsidR="00D25B4B" w:rsidRPr="00067FEE" w:rsidRDefault="00583A6D" w:rsidP="00D25B4B">
            <w:pPr>
              <w:jc w:val="center"/>
              <w:rPr>
                <w:rFonts w:cstheme="minorHAnsi"/>
              </w:rPr>
            </w:pPr>
            <w:r>
              <w:rPr>
                <w:rFonts w:cstheme="minorHAnsi"/>
              </w:rPr>
              <w:t>2</w:t>
            </w:r>
          </w:p>
        </w:tc>
        <w:tc>
          <w:tcPr>
            <w:tcW w:w="5044" w:type="dxa"/>
          </w:tcPr>
          <w:p w14:paraId="14CCB07F" w14:textId="26D6D5BD" w:rsidR="00D25B4B" w:rsidRPr="00067FEE" w:rsidRDefault="00D25B4B" w:rsidP="000618B0">
            <w:pPr>
              <w:rPr>
                <w:rFonts w:cstheme="minorHAnsi"/>
              </w:rPr>
            </w:pPr>
            <w:r w:rsidRPr="00067FEE">
              <w:rPr>
                <w:rFonts w:cstheme="minorHAnsi"/>
              </w:rPr>
              <w:t>Children aren’t clear on school routines</w:t>
            </w:r>
          </w:p>
        </w:tc>
        <w:tc>
          <w:tcPr>
            <w:tcW w:w="3909" w:type="dxa"/>
            <w:vAlign w:val="center"/>
          </w:tcPr>
          <w:p w14:paraId="1AD28110" w14:textId="694C056A" w:rsidR="00D25B4B" w:rsidRPr="00067FEE" w:rsidRDefault="11C93E38" w:rsidP="4EB9FC54">
            <w:pPr>
              <w:pStyle w:val="ListParagraph"/>
              <w:numPr>
                <w:ilvl w:val="0"/>
                <w:numId w:val="5"/>
              </w:numPr>
              <w:ind w:left="373"/>
            </w:pPr>
            <w:r w:rsidRPr="4EB9FC54">
              <w:t xml:space="preserve">Induction/practical training for staff/parents/children </w:t>
            </w:r>
            <w:r w:rsidR="002679DF">
              <w:t>on transition days in July</w:t>
            </w:r>
          </w:p>
          <w:p w14:paraId="0B9BBD00" w14:textId="18AE0EA5" w:rsidR="00D25B4B" w:rsidRPr="00067FEE" w:rsidRDefault="00D25B4B" w:rsidP="00B7479E">
            <w:pPr>
              <w:pStyle w:val="ListParagraph"/>
              <w:numPr>
                <w:ilvl w:val="0"/>
                <w:numId w:val="3"/>
              </w:numPr>
              <w:ind w:left="397" w:hanging="397"/>
              <w:rPr>
                <w:rFonts w:eastAsia="Arial" w:cstheme="minorHAnsi"/>
              </w:rPr>
            </w:pPr>
            <w:r w:rsidRPr="00067FEE">
              <w:rPr>
                <w:rFonts w:cstheme="minorHAnsi"/>
              </w:rPr>
              <w:t>Clear system for any accepted movement around the building including one-way systems with clear signage / marking with tape etc.</w:t>
            </w:r>
          </w:p>
        </w:tc>
        <w:tc>
          <w:tcPr>
            <w:tcW w:w="1675" w:type="dxa"/>
          </w:tcPr>
          <w:p w14:paraId="44292373" w14:textId="77777777" w:rsidR="00D25B4B" w:rsidRDefault="002679DF" w:rsidP="00D25B4B">
            <w:pPr>
              <w:rPr>
                <w:rFonts w:cstheme="minorHAnsi"/>
              </w:rPr>
            </w:pPr>
            <w:r>
              <w:rPr>
                <w:rFonts w:cstheme="minorHAnsi"/>
              </w:rPr>
              <w:t>SLT</w:t>
            </w:r>
          </w:p>
          <w:p w14:paraId="6AD26C66" w14:textId="77777777" w:rsidR="002679DF" w:rsidRDefault="002679DF" w:rsidP="00D25B4B">
            <w:pPr>
              <w:rPr>
                <w:rFonts w:cstheme="minorHAnsi"/>
              </w:rPr>
            </w:pPr>
          </w:p>
          <w:p w14:paraId="7099AF96" w14:textId="77777777" w:rsidR="002679DF" w:rsidRDefault="002679DF" w:rsidP="00D25B4B">
            <w:pPr>
              <w:rPr>
                <w:rFonts w:cstheme="minorHAnsi"/>
              </w:rPr>
            </w:pPr>
          </w:p>
          <w:p w14:paraId="70AE59B3" w14:textId="2BADCFDB" w:rsidR="002679DF" w:rsidRPr="00067FEE" w:rsidRDefault="002679DF" w:rsidP="00D25B4B">
            <w:pPr>
              <w:rPr>
                <w:rFonts w:cstheme="minorHAnsi"/>
              </w:rPr>
            </w:pPr>
            <w:r>
              <w:rPr>
                <w:rFonts w:cstheme="minorHAnsi"/>
              </w:rPr>
              <w:t>SD</w:t>
            </w:r>
          </w:p>
        </w:tc>
        <w:tc>
          <w:tcPr>
            <w:tcW w:w="2792" w:type="dxa"/>
          </w:tcPr>
          <w:p w14:paraId="6BB42AC6" w14:textId="0368E5E1" w:rsidR="00D25B4B" w:rsidRPr="00067FEE" w:rsidRDefault="002679DF" w:rsidP="00D25B4B">
            <w:pPr>
              <w:rPr>
                <w:rFonts w:cstheme="minorHAnsi"/>
              </w:rPr>
            </w:pPr>
            <w:r>
              <w:rPr>
                <w:rFonts w:cstheme="minorHAnsi"/>
              </w:rPr>
              <w:t>1</w:t>
            </w:r>
            <w:r w:rsidRPr="002679DF">
              <w:rPr>
                <w:rFonts w:cstheme="minorHAnsi"/>
                <w:vertAlign w:val="superscript"/>
              </w:rPr>
              <w:t>st</w:t>
            </w:r>
            <w:r>
              <w:rPr>
                <w:rFonts w:cstheme="minorHAnsi"/>
              </w:rPr>
              <w:t xml:space="preserve"> </w:t>
            </w:r>
            <w:r w:rsidR="00752D9B">
              <w:rPr>
                <w:rFonts w:cstheme="minorHAnsi"/>
              </w:rPr>
              <w:t>September 2020</w:t>
            </w:r>
            <w:r w:rsidR="0074233D">
              <w:rPr>
                <w:rFonts w:cstheme="minorHAnsi"/>
              </w:rPr>
              <w:t xml:space="preserve">  and ongoing</w:t>
            </w:r>
          </w:p>
        </w:tc>
      </w:tr>
      <w:tr w:rsidR="008D11B2" w:rsidRPr="00067FEE" w14:paraId="42917B29" w14:textId="77777777" w:rsidTr="4EB9FC54">
        <w:tc>
          <w:tcPr>
            <w:tcW w:w="540" w:type="dxa"/>
          </w:tcPr>
          <w:p w14:paraId="451A3C29" w14:textId="21A98663" w:rsidR="008D11B2" w:rsidRPr="00067FEE" w:rsidRDefault="00583A6D" w:rsidP="008D11B2">
            <w:pPr>
              <w:jc w:val="center"/>
              <w:rPr>
                <w:rFonts w:cstheme="minorHAnsi"/>
              </w:rPr>
            </w:pPr>
            <w:r>
              <w:rPr>
                <w:rFonts w:cstheme="minorHAnsi"/>
              </w:rPr>
              <w:t>3</w:t>
            </w:r>
          </w:p>
        </w:tc>
        <w:tc>
          <w:tcPr>
            <w:tcW w:w="5044" w:type="dxa"/>
          </w:tcPr>
          <w:p w14:paraId="1A82DC32" w14:textId="03FF2AE6" w:rsidR="008D11B2" w:rsidRPr="00067FEE" w:rsidRDefault="008D11B2" w:rsidP="000618B0">
            <w:pPr>
              <w:rPr>
                <w:rFonts w:cstheme="minorHAnsi"/>
              </w:rPr>
            </w:pPr>
            <w:r w:rsidRPr="00067FEE">
              <w:rPr>
                <w:rFonts w:cstheme="minorHAnsi"/>
              </w:rPr>
              <w:t>Children don’t follow hygiene rules</w:t>
            </w:r>
          </w:p>
        </w:tc>
        <w:tc>
          <w:tcPr>
            <w:tcW w:w="3909" w:type="dxa"/>
            <w:vAlign w:val="center"/>
          </w:tcPr>
          <w:p w14:paraId="294621D6" w14:textId="70832D02" w:rsidR="008D11B2" w:rsidRPr="00067FEE" w:rsidRDefault="008D11B2" w:rsidP="008D11B2">
            <w:pPr>
              <w:pStyle w:val="ListParagraph"/>
              <w:numPr>
                <w:ilvl w:val="0"/>
                <w:numId w:val="5"/>
              </w:numPr>
              <w:ind w:left="373"/>
              <w:rPr>
                <w:rFonts w:cstheme="minorHAnsi"/>
              </w:rPr>
            </w:pPr>
            <w:r w:rsidRPr="00067FEE">
              <w:rPr>
                <w:rFonts w:cstheme="minorHAnsi"/>
              </w:rPr>
              <w:t xml:space="preserve">Schools have regular and repeating notices/training/ assemblies (in small group) </w:t>
            </w:r>
            <w:r w:rsidRPr="00583A6D">
              <w:rPr>
                <w:rFonts w:cstheme="minorHAnsi"/>
              </w:rPr>
              <w:t xml:space="preserve">using technology where possible for staff </w:t>
            </w:r>
            <w:r w:rsidR="002679DF">
              <w:rPr>
                <w:rFonts w:cstheme="minorHAnsi"/>
              </w:rPr>
              <w:t>,</w:t>
            </w:r>
            <w:r w:rsidRPr="00067FEE">
              <w:rPr>
                <w:rFonts w:cstheme="minorHAnsi"/>
              </w:rPr>
              <w:t xml:space="preserve"> children and parents on expectations for hand washing, tissues, coughing, hand gel, not sharing equipment </w:t>
            </w:r>
          </w:p>
        </w:tc>
        <w:tc>
          <w:tcPr>
            <w:tcW w:w="1675" w:type="dxa"/>
          </w:tcPr>
          <w:p w14:paraId="028CE703" w14:textId="4BADE754" w:rsidR="008D11B2" w:rsidRPr="00067FEE" w:rsidRDefault="002679DF" w:rsidP="008D11B2">
            <w:pPr>
              <w:rPr>
                <w:rFonts w:cstheme="minorHAnsi"/>
              </w:rPr>
            </w:pPr>
            <w:r>
              <w:rPr>
                <w:rFonts w:cstheme="minorHAnsi"/>
              </w:rPr>
              <w:t>All staff</w:t>
            </w:r>
          </w:p>
        </w:tc>
        <w:tc>
          <w:tcPr>
            <w:tcW w:w="2792" w:type="dxa"/>
          </w:tcPr>
          <w:p w14:paraId="72871084" w14:textId="5926B14E" w:rsidR="008D11B2" w:rsidRPr="00067FEE" w:rsidRDefault="002679DF" w:rsidP="008D11B2">
            <w:pPr>
              <w:rPr>
                <w:rFonts w:cstheme="minorHAnsi"/>
              </w:rPr>
            </w:pPr>
            <w:r>
              <w:rPr>
                <w:rFonts w:cstheme="minorHAnsi"/>
              </w:rPr>
              <w:t>1</w:t>
            </w:r>
            <w:r w:rsidRPr="002679DF">
              <w:rPr>
                <w:rFonts w:cstheme="minorHAnsi"/>
                <w:vertAlign w:val="superscript"/>
              </w:rPr>
              <w:t>st</w:t>
            </w:r>
            <w:r>
              <w:rPr>
                <w:rFonts w:cstheme="minorHAnsi"/>
              </w:rPr>
              <w:t xml:space="preserve"> </w:t>
            </w:r>
            <w:r w:rsidR="00752D9B">
              <w:rPr>
                <w:rFonts w:cstheme="minorHAnsi"/>
              </w:rPr>
              <w:t>September 2020</w:t>
            </w:r>
            <w:r w:rsidR="0074233D">
              <w:rPr>
                <w:rFonts w:cstheme="minorHAnsi"/>
              </w:rPr>
              <w:t xml:space="preserve">  and ongoing</w:t>
            </w:r>
          </w:p>
        </w:tc>
      </w:tr>
      <w:tr w:rsidR="00E022D6" w:rsidRPr="00067FEE" w14:paraId="0AC632F0" w14:textId="77777777" w:rsidTr="4EB9FC54">
        <w:tc>
          <w:tcPr>
            <w:tcW w:w="540" w:type="dxa"/>
          </w:tcPr>
          <w:p w14:paraId="5A3116A8" w14:textId="7F955A6E" w:rsidR="00E022D6" w:rsidRPr="00067FEE" w:rsidRDefault="00583A6D" w:rsidP="008D11B2">
            <w:pPr>
              <w:jc w:val="center"/>
              <w:rPr>
                <w:rFonts w:cstheme="minorHAnsi"/>
              </w:rPr>
            </w:pPr>
            <w:r>
              <w:rPr>
                <w:rFonts w:cstheme="minorHAnsi"/>
              </w:rPr>
              <w:t>4</w:t>
            </w:r>
          </w:p>
        </w:tc>
        <w:tc>
          <w:tcPr>
            <w:tcW w:w="5044" w:type="dxa"/>
          </w:tcPr>
          <w:p w14:paraId="283F0B64" w14:textId="709CD842" w:rsidR="00E022D6" w:rsidRPr="00067FEE" w:rsidRDefault="00E022D6" w:rsidP="000618B0">
            <w:pPr>
              <w:rPr>
                <w:rFonts w:cstheme="minorHAnsi"/>
              </w:rPr>
            </w:pPr>
            <w:r w:rsidRPr="00067FEE">
              <w:rPr>
                <w:rFonts w:eastAsia="Calibri" w:cstheme="minorHAnsi"/>
                <w:lang w:val="en"/>
              </w:rPr>
              <w:t>Unable to safely use play equipment</w:t>
            </w:r>
          </w:p>
        </w:tc>
        <w:tc>
          <w:tcPr>
            <w:tcW w:w="3909" w:type="dxa"/>
            <w:vAlign w:val="center"/>
          </w:tcPr>
          <w:p w14:paraId="00583BFC" w14:textId="77777777" w:rsidR="00E022D6" w:rsidRDefault="00752D9B" w:rsidP="4EB9FC54">
            <w:pPr>
              <w:pStyle w:val="ListParagraph"/>
              <w:numPr>
                <w:ilvl w:val="0"/>
                <w:numId w:val="5"/>
              </w:numPr>
              <w:ind w:left="373"/>
            </w:pPr>
            <w:r>
              <w:t>Daily timetable for use of play equipment</w:t>
            </w:r>
          </w:p>
          <w:p w14:paraId="15A4C56F" w14:textId="4193678F" w:rsidR="00752D9B" w:rsidRPr="00067FEE" w:rsidRDefault="00752D9B" w:rsidP="4EB9FC54">
            <w:pPr>
              <w:pStyle w:val="ListParagraph"/>
              <w:numPr>
                <w:ilvl w:val="0"/>
                <w:numId w:val="5"/>
              </w:numPr>
              <w:ind w:left="373"/>
            </w:pPr>
            <w:r>
              <w:t>Timetable to be followed by all staff</w:t>
            </w:r>
          </w:p>
        </w:tc>
        <w:tc>
          <w:tcPr>
            <w:tcW w:w="1675" w:type="dxa"/>
          </w:tcPr>
          <w:p w14:paraId="3499B072" w14:textId="77777777" w:rsidR="00E022D6" w:rsidRDefault="00752D9B" w:rsidP="008D11B2">
            <w:pPr>
              <w:rPr>
                <w:rFonts w:cstheme="minorHAnsi"/>
              </w:rPr>
            </w:pPr>
            <w:r>
              <w:rPr>
                <w:rFonts w:cstheme="minorHAnsi"/>
              </w:rPr>
              <w:t>KB</w:t>
            </w:r>
          </w:p>
          <w:p w14:paraId="78BB416A" w14:textId="77777777" w:rsidR="00752D9B" w:rsidRDefault="00752D9B" w:rsidP="008D11B2">
            <w:pPr>
              <w:rPr>
                <w:rFonts w:cstheme="minorHAnsi"/>
              </w:rPr>
            </w:pPr>
          </w:p>
          <w:p w14:paraId="6D36FF73" w14:textId="4871A185" w:rsidR="00752D9B" w:rsidRPr="00067FEE" w:rsidRDefault="00752D9B" w:rsidP="008D11B2">
            <w:pPr>
              <w:rPr>
                <w:rFonts w:cstheme="minorHAnsi"/>
              </w:rPr>
            </w:pPr>
            <w:r>
              <w:rPr>
                <w:rFonts w:cstheme="minorHAnsi"/>
              </w:rPr>
              <w:t>All staff</w:t>
            </w:r>
          </w:p>
        </w:tc>
        <w:tc>
          <w:tcPr>
            <w:tcW w:w="2792" w:type="dxa"/>
          </w:tcPr>
          <w:p w14:paraId="71F2CD98" w14:textId="2CD9BFFE" w:rsidR="00E022D6" w:rsidRPr="00067FEE" w:rsidRDefault="00752D9B" w:rsidP="008D11B2">
            <w:pPr>
              <w:rPr>
                <w:rFonts w:cstheme="minorHAnsi"/>
              </w:rPr>
            </w:pPr>
            <w:r>
              <w:rPr>
                <w:rFonts w:cstheme="minorHAnsi"/>
              </w:rPr>
              <w:t>10</w:t>
            </w:r>
            <w:r w:rsidRPr="00752D9B">
              <w:rPr>
                <w:rFonts w:cstheme="minorHAnsi"/>
                <w:vertAlign w:val="superscript"/>
              </w:rPr>
              <w:t>th</w:t>
            </w:r>
            <w:r>
              <w:rPr>
                <w:rFonts w:cstheme="minorHAnsi"/>
              </w:rPr>
              <w:t xml:space="preserve"> July 2020 and onwards</w:t>
            </w:r>
          </w:p>
        </w:tc>
      </w:tr>
      <w:tr w:rsidR="00FE507D" w:rsidRPr="00067FEE" w14:paraId="1874913D" w14:textId="77777777" w:rsidTr="4EB9FC54">
        <w:tc>
          <w:tcPr>
            <w:tcW w:w="540" w:type="dxa"/>
          </w:tcPr>
          <w:p w14:paraId="2B8FF9D8" w14:textId="1FBB1F54" w:rsidR="00FE507D" w:rsidRPr="00067FEE" w:rsidRDefault="00583A6D" w:rsidP="008D11B2">
            <w:pPr>
              <w:jc w:val="center"/>
              <w:rPr>
                <w:rFonts w:cstheme="minorHAnsi"/>
              </w:rPr>
            </w:pPr>
            <w:r>
              <w:rPr>
                <w:rFonts w:cstheme="minorHAnsi"/>
              </w:rPr>
              <w:t>5</w:t>
            </w:r>
          </w:p>
        </w:tc>
        <w:tc>
          <w:tcPr>
            <w:tcW w:w="5044" w:type="dxa"/>
          </w:tcPr>
          <w:p w14:paraId="4AF48995" w14:textId="77777777" w:rsidR="00FE507D" w:rsidRPr="00067FEE" w:rsidRDefault="00FE507D" w:rsidP="000618B0">
            <w:pPr>
              <w:rPr>
                <w:rFonts w:eastAsia="Calibri" w:cstheme="minorHAnsi"/>
                <w:lang w:val="en"/>
              </w:rPr>
            </w:pPr>
            <w:r w:rsidRPr="00067FEE">
              <w:rPr>
                <w:rFonts w:eastAsia="Calibri" w:cstheme="minorHAnsi"/>
                <w:lang w:val="en"/>
              </w:rPr>
              <w:t>Children require additional support to follow these measures</w:t>
            </w:r>
          </w:p>
          <w:p w14:paraId="4D70A810" w14:textId="77777777" w:rsidR="00FE507D" w:rsidRPr="00067FEE" w:rsidRDefault="00FE507D" w:rsidP="000618B0">
            <w:pPr>
              <w:rPr>
                <w:rFonts w:eastAsia="Calibri" w:cstheme="minorHAnsi"/>
                <w:lang w:val="en"/>
              </w:rPr>
            </w:pPr>
          </w:p>
        </w:tc>
        <w:tc>
          <w:tcPr>
            <w:tcW w:w="3909" w:type="dxa"/>
            <w:vAlign w:val="center"/>
          </w:tcPr>
          <w:p w14:paraId="1315747B" w14:textId="77777777" w:rsidR="00FE507D" w:rsidRDefault="00CF2641" w:rsidP="008D11B2">
            <w:pPr>
              <w:pStyle w:val="ListParagraph"/>
              <w:numPr>
                <w:ilvl w:val="0"/>
                <w:numId w:val="5"/>
              </w:numPr>
              <w:ind w:left="373"/>
              <w:rPr>
                <w:rFonts w:cstheme="minorHAnsi"/>
              </w:rPr>
            </w:pPr>
            <w:r>
              <w:rPr>
                <w:rFonts w:cstheme="minorHAnsi"/>
              </w:rPr>
              <w:t>Work with parents by phone</w:t>
            </w:r>
          </w:p>
          <w:p w14:paraId="64FC1227" w14:textId="77777777" w:rsidR="00CF2641" w:rsidRDefault="00CF2641" w:rsidP="00CF2641">
            <w:pPr>
              <w:pStyle w:val="ListParagraph"/>
              <w:numPr>
                <w:ilvl w:val="0"/>
                <w:numId w:val="5"/>
              </w:numPr>
              <w:ind w:left="373"/>
              <w:rPr>
                <w:rFonts w:cstheme="minorHAnsi"/>
              </w:rPr>
            </w:pPr>
            <w:r>
              <w:rPr>
                <w:rFonts w:cstheme="minorHAnsi"/>
              </w:rPr>
              <w:t xml:space="preserve">Use of technology to model </w:t>
            </w:r>
          </w:p>
          <w:p w14:paraId="75EC4A6C" w14:textId="5E827539" w:rsidR="00752D9B" w:rsidRPr="00CF2641" w:rsidRDefault="00752D9B" w:rsidP="00CF2641">
            <w:pPr>
              <w:pStyle w:val="ListParagraph"/>
              <w:numPr>
                <w:ilvl w:val="0"/>
                <w:numId w:val="5"/>
              </w:numPr>
              <w:ind w:left="373"/>
              <w:rPr>
                <w:rFonts w:cstheme="minorHAnsi"/>
              </w:rPr>
            </w:pPr>
            <w:r>
              <w:rPr>
                <w:rFonts w:cstheme="minorHAnsi"/>
              </w:rPr>
              <w:lastRenderedPageBreak/>
              <w:t>TAs to walk through measures with pupils 1:1</w:t>
            </w:r>
          </w:p>
        </w:tc>
        <w:tc>
          <w:tcPr>
            <w:tcW w:w="1675" w:type="dxa"/>
          </w:tcPr>
          <w:p w14:paraId="74BB4C92" w14:textId="46EADE57" w:rsidR="00FE507D" w:rsidRDefault="00752D9B" w:rsidP="008D11B2">
            <w:pPr>
              <w:rPr>
                <w:rFonts w:cstheme="minorHAnsi"/>
              </w:rPr>
            </w:pPr>
            <w:r>
              <w:rPr>
                <w:rFonts w:cstheme="minorHAnsi"/>
              </w:rPr>
              <w:lastRenderedPageBreak/>
              <w:t>Aba</w:t>
            </w:r>
          </w:p>
          <w:p w14:paraId="0337B890" w14:textId="77777777" w:rsidR="00752D9B" w:rsidRDefault="00752D9B" w:rsidP="008D11B2">
            <w:pPr>
              <w:rPr>
                <w:rFonts w:cstheme="minorHAnsi"/>
              </w:rPr>
            </w:pPr>
          </w:p>
          <w:p w14:paraId="04EFFE8F" w14:textId="5ED09622" w:rsidR="00752D9B" w:rsidRPr="00067FEE" w:rsidRDefault="00752D9B" w:rsidP="008D11B2">
            <w:pPr>
              <w:rPr>
                <w:rFonts w:cstheme="minorHAnsi"/>
              </w:rPr>
            </w:pPr>
            <w:r>
              <w:rPr>
                <w:rFonts w:cstheme="minorHAnsi"/>
              </w:rPr>
              <w:t>All 1:1 staff</w:t>
            </w:r>
          </w:p>
        </w:tc>
        <w:tc>
          <w:tcPr>
            <w:tcW w:w="2792" w:type="dxa"/>
          </w:tcPr>
          <w:p w14:paraId="0ED2C817" w14:textId="77777777" w:rsidR="00FE507D" w:rsidRDefault="00752D9B" w:rsidP="008D11B2">
            <w:pPr>
              <w:rPr>
                <w:rFonts w:cstheme="minorHAnsi"/>
              </w:rPr>
            </w:pPr>
            <w:r>
              <w:rPr>
                <w:rFonts w:cstheme="minorHAnsi"/>
              </w:rPr>
              <w:t>17</w:t>
            </w:r>
            <w:r w:rsidRPr="00752D9B">
              <w:rPr>
                <w:rFonts w:cstheme="minorHAnsi"/>
                <w:vertAlign w:val="superscript"/>
              </w:rPr>
              <w:t>th</w:t>
            </w:r>
            <w:r>
              <w:rPr>
                <w:rFonts w:cstheme="minorHAnsi"/>
              </w:rPr>
              <w:t xml:space="preserve"> July 2020 </w:t>
            </w:r>
          </w:p>
          <w:p w14:paraId="4E955737" w14:textId="77777777" w:rsidR="00752D9B" w:rsidRDefault="00752D9B" w:rsidP="008D11B2">
            <w:pPr>
              <w:rPr>
                <w:rFonts w:cstheme="minorHAnsi"/>
              </w:rPr>
            </w:pPr>
          </w:p>
          <w:p w14:paraId="06056807" w14:textId="0277EAE2" w:rsidR="00752D9B" w:rsidRPr="00067FEE" w:rsidRDefault="00752D9B" w:rsidP="008D11B2">
            <w:pPr>
              <w:rPr>
                <w:rFonts w:cstheme="minorHAnsi"/>
              </w:rPr>
            </w:pPr>
            <w:r>
              <w:rPr>
                <w:rFonts w:cstheme="minorHAnsi"/>
              </w:rPr>
              <w:lastRenderedPageBreak/>
              <w:t>17</w:t>
            </w:r>
            <w:r w:rsidRPr="00752D9B">
              <w:rPr>
                <w:rFonts w:cstheme="minorHAnsi"/>
                <w:vertAlign w:val="superscript"/>
              </w:rPr>
              <w:t>th</w:t>
            </w:r>
            <w:r>
              <w:rPr>
                <w:rFonts w:cstheme="minorHAnsi"/>
              </w:rPr>
              <w:t xml:space="preserve"> July 2020 if in school or 4</w:t>
            </w:r>
            <w:r w:rsidRPr="00752D9B">
              <w:rPr>
                <w:rFonts w:cstheme="minorHAnsi"/>
                <w:vertAlign w:val="superscript"/>
              </w:rPr>
              <w:t>th</w:t>
            </w:r>
            <w:r>
              <w:rPr>
                <w:rFonts w:cstheme="minorHAnsi"/>
              </w:rPr>
              <w:t xml:space="preserve"> September 2020 </w:t>
            </w:r>
          </w:p>
        </w:tc>
      </w:tr>
      <w:tr w:rsidR="00DA6F1B" w:rsidRPr="00067FEE" w14:paraId="19230729" w14:textId="77777777" w:rsidTr="4EB9FC54">
        <w:tc>
          <w:tcPr>
            <w:tcW w:w="540" w:type="dxa"/>
          </w:tcPr>
          <w:p w14:paraId="518B53A5" w14:textId="16C4542B" w:rsidR="00DA6F1B" w:rsidRPr="00067FEE" w:rsidRDefault="00583A6D" w:rsidP="00DA6F1B">
            <w:pPr>
              <w:jc w:val="center"/>
              <w:rPr>
                <w:rFonts w:cstheme="minorHAnsi"/>
              </w:rPr>
            </w:pPr>
            <w:r>
              <w:rPr>
                <w:rFonts w:cstheme="minorHAnsi"/>
              </w:rPr>
              <w:lastRenderedPageBreak/>
              <w:t>6</w:t>
            </w:r>
          </w:p>
        </w:tc>
        <w:tc>
          <w:tcPr>
            <w:tcW w:w="5044" w:type="dxa"/>
          </w:tcPr>
          <w:p w14:paraId="6914BD40" w14:textId="11A7D0BA" w:rsidR="00DA6F1B" w:rsidRPr="00067FEE" w:rsidRDefault="00E81808" w:rsidP="4EB9FC54">
            <w:pPr>
              <w:rPr>
                <w:rFonts w:eastAsia="Calibri"/>
                <w:lang w:val="en"/>
              </w:rPr>
            </w:pPr>
            <w:r>
              <w:rPr>
                <w:rFonts w:eastAsia="Arial"/>
              </w:rPr>
              <w:t>Effect of insufficient transition activities during the summer term</w:t>
            </w:r>
          </w:p>
        </w:tc>
        <w:tc>
          <w:tcPr>
            <w:tcW w:w="3909" w:type="dxa"/>
          </w:tcPr>
          <w:p w14:paraId="13857059" w14:textId="2316BD08" w:rsidR="00DA6F1B" w:rsidRPr="00752D9B" w:rsidRDefault="00752D9B" w:rsidP="00453CA0">
            <w:pPr>
              <w:pStyle w:val="ListParagraph"/>
              <w:numPr>
                <w:ilvl w:val="0"/>
                <w:numId w:val="7"/>
              </w:numPr>
              <w:ind w:left="538" w:hanging="538"/>
              <w:rPr>
                <w:rFonts w:eastAsia="Arial" w:cstheme="minorHAnsi"/>
              </w:rPr>
            </w:pPr>
            <w:r>
              <w:t>Transition 2 days offered to all pupils w/c 13</w:t>
            </w:r>
            <w:r w:rsidRPr="00752D9B">
              <w:rPr>
                <w:vertAlign w:val="superscript"/>
              </w:rPr>
              <w:t>th</w:t>
            </w:r>
            <w:r>
              <w:t xml:space="preserve"> July 2020</w:t>
            </w:r>
          </w:p>
          <w:p w14:paraId="3A5E8E42" w14:textId="0EF7E871" w:rsidR="00752D9B" w:rsidRPr="00752D9B" w:rsidRDefault="00752D9B" w:rsidP="00453CA0">
            <w:pPr>
              <w:pStyle w:val="ListParagraph"/>
              <w:numPr>
                <w:ilvl w:val="0"/>
                <w:numId w:val="7"/>
              </w:numPr>
              <w:ind w:left="538" w:hanging="538"/>
              <w:rPr>
                <w:rFonts w:eastAsia="Arial" w:cstheme="minorHAnsi"/>
              </w:rPr>
            </w:pPr>
            <w:r>
              <w:t>Videos for all pupils from new teacher</w:t>
            </w:r>
          </w:p>
          <w:p w14:paraId="579CE881" w14:textId="7F1AB646" w:rsidR="00752D9B" w:rsidRPr="00752D9B" w:rsidRDefault="00752D9B" w:rsidP="00453CA0">
            <w:pPr>
              <w:pStyle w:val="ListParagraph"/>
              <w:numPr>
                <w:ilvl w:val="0"/>
                <w:numId w:val="7"/>
              </w:numPr>
              <w:ind w:left="538" w:hanging="538"/>
              <w:rPr>
                <w:rFonts w:eastAsia="Arial" w:cstheme="minorHAnsi"/>
              </w:rPr>
            </w:pPr>
            <w:r>
              <w:t>Transition work set via Google Classroom for all pupils by new teacher</w:t>
            </w:r>
          </w:p>
          <w:p w14:paraId="5BAD380F" w14:textId="5D1C55DC" w:rsidR="00752D9B" w:rsidRPr="002F4D19" w:rsidRDefault="00752D9B" w:rsidP="00453CA0">
            <w:pPr>
              <w:pStyle w:val="ListParagraph"/>
              <w:numPr>
                <w:ilvl w:val="0"/>
                <w:numId w:val="7"/>
              </w:numPr>
              <w:ind w:left="538" w:hanging="538"/>
              <w:rPr>
                <w:rFonts w:eastAsia="Arial" w:cstheme="minorHAnsi"/>
              </w:rPr>
            </w:pPr>
            <w:r>
              <w:t>Staggered start for Reception class Mon 7</w:t>
            </w:r>
            <w:r w:rsidRPr="00752D9B">
              <w:rPr>
                <w:vertAlign w:val="superscript"/>
              </w:rPr>
              <w:t>th</w:t>
            </w:r>
            <w:r>
              <w:t xml:space="preserve"> September</w:t>
            </w:r>
          </w:p>
        </w:tc>
        <w:tc>
          <w:tcPr>
            <w:tcW w:w="1675" w:type="dxa"/>
          </w:tcPr>
          <w:p w14:paraId="3C8FB33D" w14:textId="77777777" w:rsidR="00DA6F1B" w:rsidRDefault="00752D9B" w:rsidP="00DA6F1B">
            <w:pPr>
              <w:rPr>
                <w:rFonts w:cstheme="minorHAnsi"/>
              </w:rPr>
            </w:pPr>
            <w:r>
              <w:rPr>
                <w:rFonts w:cstheme="minorHAnsi"/>
              </w:rPr>
              <w:t>SLT</w:t>
            </w:r>
          </w:p>
          <w:p w14:paraId="65CA0D67" w14:textId="77777777" w:rsidR="00752D9B" w:rsidRDefault="00752D9B" w:rsidP="00DA6F1B">
            <w:pPr>
              <w:rPr>
                <w:rFonts w:cstheme="minorHAnsi"/>
              </w:rPr>
            </w:pPr>
          </w:p>
          <w:p w14:paraId="1F4C824D" w14:textId="40372FC4" w:rsidR="00752D9B" w:rsidRPr="00067FEE" w:rsidRDefault="00752D9B" w:rsidP="00DA6F1B">
            <w:pPr>
              <w:rPr>
                <w:rFonts w:cstheme="minorHAnsi"/>
              </w:rPr>
            </w:pPr>
            <w:r>
              <w:rPr>
                <w:rFonts w:cstheme="minorHAnsi"/>
              </w:rPr>
              <w:t>All teaching staff</w:t>
            </w:r>
          </w:p>
        </w:tc>
        <w:tc>
          <w:tcPr>
            <w:tcW w:w="2792" w:type="dxa"/>
          </w:tcPr>
          <w:p w14:paraId="552F7832" w14:textId="3269A7A2" w:rsidR="00DA6F1B" w:rsidRPr="00067FEE" w:rsidRDefault="00752D9B" w:rsidP="00DA6F1B">
            <w:pPr>
              <w:rPr>
                <w:rFonts w:cstheme="minorHAnsi"/>
              </w:rPr>
            </w:pPr>
            <w:r>
              <w:rPr>
                <w:rFonts w:cstheme="minorHAnsi"/>
              </w:rPr>
              <w:t>10</w:t>
            </w:r>
            <w:r w:rsidRPr="00752D9B">
              <w:rPr>
                <w:rFonts w:cstheme="minorHAnsi"/>
                <w:vertAlign w:val="superscript"/>
              </w:rPr>
              <w:t>th</w:t>
            </w:r>
            <w:r>
              <w:rPr>
                <w:rFonts w:cstheme="minorHAnsi"/>
              </w:rPr>
              <w:t xml:space="preserve"> July 2020</w:t>
            </w:r>
          </w:p>
        </w:tc>
      </w:tr>
      <w:tr w:rsidR="008F04F8" w:rsidRPr="00067FEE" w14:paraId="543365DB" w14:textId="77777777" w:rsidTr="002F4D19">
        <w:trPr>
          <w:trHeight w:val="1124"/>
        </w:trPr>
        <w:tc>
          <w:tcPr>
            <w:tcW w:w="540" w:type="dxa"/>
          </w:tcPr>
          <w:p w14:paraId="5DCDB2BC" w14:textId="04DDA222" w:rsidR="008F04F8" w:rsidRPr="00067FEE" w:rsidRDefault="00583A6D" w:rsidP="008F04F8">
            <w:pPr>
              <w:jc w:val="center"/>
              <w:rPr>
                <w:rFonts w:cstheme="minorHAnsi"/>
              </w:rPr>
            </w:pPr>
            <w:r>
              <w:rPr>
                <w:rFonts w:cstheme="minorHAnsi"/>
              </w:rPr>
              <w:t>7</w:t>
            </w:r>
          </w:p>
        </w:tc>
        <w:tc>
          <w:tcPr>
            <w:tcW w:w="5044" w:type="dxa"/>
          </w:tcPr>
          <w:p w14:paraId="374EBEAC" w14:textId="0B711200" w:rsidR="008F04F8" w:rsidRPr="00067FEE" w:rsidRDefault="008F04F8" w:rsidP="000618B0">
            <w:pPr>
              <w:rPr>
                <w:rFonts w:eastAsia="Arial" w:cstheme="minorHAnsi"/>
              </w:rPr>
            </w:pPr>
            <w:r w:rsidRPr="00067FEE">
              <w:rPr>
                <w:rFonts w:eastAsia="Arial" w:cstheme="minorHAnsi"/>
              </w:rPr>
              <w:t>Behaviours for learning takes time to establish and are challenged by some pupils</w:t>
            </w:r>
          </w:p>
        </w:tc>
        <w:tc>
          <w:tcPr>
            <w:tcW w:w="3909" w:type="dxa"/>
          </w:tcPr>
          <w:p w14:paraId="77F6FB10" w14:textId="77777777" w:rsidR="00E81808" w:rsidRPr="00453CA0" w:rsidRDefault="00026562" w:rsidP="00B7479E">
            <w:pPr>
              <w:pStyle w:val="ListParagraph"/>
              <w:numPr>
                <w:ilvl w:val="0"/>
                <w:numId w:val="7"/>
              </w:numPr>
              <w:ind w:left="538" w:hanging="538"/>
              <w:rPr>
                <w:rFonts w:eastAsia="Arial" w:cstheme="minorHAnsi"/>
              </w:rPr>
            </w:pPr>
            <w:r>
              <w:t>Refresh Behaviour Policy</w:t>
            </w:r>
          </w:p>
          <w:p w14:paraId="0BCC3563" w14:textId="27515D49" w:rsidR="008F04F8" w:rsidRPr="00E6595B" w:rsidRDefault="00752D9B" w:rsidP="00B7479E">
            <w:pPr>
              <w:pStyle w:val="ListParagraph"/>
              <w:numPr>
                <w:ilvl w:val="0"/>
                <w:numId w:val="7"/>
              </w:numPr>
              <w:ind w:left="538" w:hanging="538"/>
              <w:rPr>
                <w:rFonts w:eastAsia="Arial" w:cstheme="minorHAnsi"/>
              </w:rPr>
            </w:pPr>
            <w:r>
              <w:t>Getting along together activities (SfA)</w:t>
            </w:r>
            <w:r w:rsidR="008F04F8" w:rsidRPr="002F4D19">
              <w:t xml:space="preserve"> for children and teachers to ‘re-connect’ </w:t>
            </w:r>
          </w:p>
          <w:p w14:paraId="43FF9AA0" w14:textId="48F31357" w:rsidR="00752D9B" w:rsidRDefault="6EC434E1" w:rsidP="00752D9B">
            <w:pPr>
              <w:pStyle w:val="ListParagraph"/>
              <w:numPr>
                <w:ilvl w:val="0"/>
                <w:numId w:val="7"/>
              </w:numPr>
              <w:ind w:left="549" w:hanging="549"/>
              <w:rPr>
                <w:rFonts w:eastAsia="Arial" w:cstheme="minorHAnsi"/>
              </w:rPr>
            </w:pPr>
            <w:r w:rsidRPr="00752D9B">
              <w:rPr>
                <w:rFonts w:eastAsia="Arial" w:cstheme="minorHAnsi"/>
              </w:rPr>
              <w:t xml:space="preserve">Use </w:t>
            </w:r>
            <w:r w:rsidR="00E81808" w:rsidRPr="00752D9B">
              <w:rPr>
                <w:rFonts w:eastAsia="Arial" w:cstheme="minorHAnsi"/>
              </w:rPr>
              <w:t xml:space="preserve">virtual </w:t>
            </w:r>
            <w:r w:rsidRPr="00752D9B">
              <w:rPr>
                <w:rFonts w:eastAsia="Arial" w:cstheme="minorHAnsi"/>
              </w:rPr>
              <w:t xml:space="preserve">assemblies to re-establish the school’s </w:t>
            </w:r>
            <w:r w:rsidR="00752D9B">
              <w:rPr>
                <w:rFonts w:eastAsia="Arial" w:cstheme="minorHAnsi"/>
              </w:rPr>
              <w:t>values and expectations</w:t>
            </w:r>
            <w:r w:rsidR="51AEAFFA" w:rsidRPr="00752D9B">
              <w:rPr>
                <w:rFonts w:eastAsia="Arial" w:cstheme="minorHAnsi"/>
              </w:rPr>
              <w:t xml:space="preserve"> </w:t>
            </w:r>
            <w:r w:rsidRPr="00752D9B">
              <w:rPr>
                <w:rFonts w:eastAsia="Arial" w:cstheme="minorHAnsi"/>
              </w:rPr>
              <w:t>etc.</w:t>
            </w:r>
          </w:p>
          <w:p w14:paraId="62F5A74C" w14:textId="13F2A1E7" w:rsidR="008F04F8" w:rsidRPr="00752D9B" w:rsidRDefault="07C22D4B" w:rsidP="00752D9B">
            <w:pPr>
              <w:pStyle w:val="ListParagraph"/>
              <w:numPr>
                <w:ilvl w:val="0"/>
                <w:numId w:val="7"/>
              </w:numPr>
              <w:ind w:left="549" w:hanging="549"/>
              <w:rPr>
                <w:rFonts w:eastAsia="Arial" w:cstheme="minorHAnsi"/>
              </w:rPr>
            </w:pPr>
            <w:r w:rsidRPr="00752D9B">
              <w:rPr>
                <w:rFonts w:eastAsia="Arial" w:cstheme="minorHAnsi"/>
              </w:rPr>
              <w:t>R</w:t>
            </w:r>
            <w:r w:rsidR="6EC434E1" w:rsidRPr="00752D9B">
              <w:rPr>
                <w:rFonts w:eastAsia="Arial" w:cstheme="minorHAnsi"/>
              </w:rPr>
              <w:t xml:space="preserve">e-establish </w:t>
            </w:r>
            <w:r w:rsidR="00752D9B">
              <w:rPr>
                <w:rFonts w:eastAsia="Arial" w:cstheme="minorHAnsi"/>
              </w:rPr>
              <w:t xml:space="preserve">behaviour for learning </w:t>
            </w:r>
            <w:r w:rsidR="6EC434E1" w:rsidRPr="00752D9B">
              <w:rPr>
                <w:rFonts w:eastAsia="Arial" w:cstheme="minorHAnsi"/>
              </w:rPr>
              <w:t>expectations and the principles of learning</w:t>
            </w:r>
            <w:r w:rsidR="2443EE4F" w:rsidRPr="00752D9B">
              <w:rPr>
                <w:rFonts w:eastAsia="Arial" w:cstheme="minorHAnsi"/>
              </w:rPr>
              <w:t xml:space="preserve"> that the school has already in place</w:t>
            </w:r>
            <w:r w:rsidR="00752D9B">
              <w:rPr>
                <w:rFonts w:eastAsia="Arial" w:cstheme="minorHAnsi"/>
              </w:rPr>
              <w:t xml:space="preserve"> using SfA cooperative learning </w:t>
            </w:r>
            <w:r w:rsidR="00C035E9">
              <w:rPr>
                <w:rFonts w:eastAsia="Arial" w:cstheme="minorHAnsi"/>
              </w:rPr>
              <w:t>techniques</w:t>
            </w:r>
          </w:p>
        </w:tc>
        <w:tc>
          <w:tcPr>
            <w:tcW w:w="1675" w:type="dxa"/>
          </w:tcPr>
          <w:p w14:paraId="314719FC" w14:textId="77777777" w:rsidR="008F04F8" w:rsidRDefault="00752D9B" w:rsidP="008F04F8">
            <w:pPr>
              <w:rPr>
                <w:rFonts w:cstheme="minorHAnsi"/>
              </w:rPr>
            </w:pPr>
            <w:r>
              <w:rPr>
                <w:rFonts w:cstheme="minorHAnsi"/>
              </w:rPr>
              <w:t>MM</w:t>
            </w:r>
          </w:p>
          <w:p w14:paraId="5079C6A9" w14:textId="77777777" w:rsidR="00752D9B" w:rsidRDefault="00752D9B" w:rsidP="008F04F8">
            <w:pPr>
              <w:rPr>
                <w:rFonts w:cstheme="minorHAnsi"/>
              </w:rPr>
            </w:pPr>
          </w:p>
          <w:p w14:paraId="051FEE26" w14:textId="38D90562" w:rsidR="00752D9B" w:rsidRPr="00067FEE" w:rsidRDefault="00C035E9" w:rsidP="008F04F8">
            <w:pPr>
              <w:rPr>
                <w:rFonts w:cstheme="minorHAnsi"/>
              </w:rPr>
            </w:pPr>
            <w:r>
              <w:rPr>
                <w:rFonts w:cstheme="minorHAnsi"/>
              </w:rPr>
              <w:t>All staff</w:t>
            </w:r>
          </w:p>
        </w:tc>
        <w:tc>
          <w:tcPr>
            <w:tcW w:w="2792" w:type="dxa"/>
          </w:tcPr>
          <w:p w14:paraId="1D99549C" w14:textId="77777777" w:rsidR="008F04F8" w:rsidRDefault="00752D9B" w:rsidP="008F04F8">
            <w:pPr>
              <w:rPr>
                <w:rFonts w:cstheme="minorHAnsi"/>
              </w:rPr>
            </w:pPr>
            <w:r>
              <w:rPr>
                <w:rFonts w:cstheme="minorHAnsi"/>
              </w:rPr>
              <w:t>10</w:t>
            </w:r>
            <w:r w:rsidRPr="00752D9B">
              <w:rPr>
                <w:rFonts w:cstheme="minorHAnsi"/>
                <w:vertAlign w:val="superscript"/>
              </w:rPr>
              <w:t>th</w:t>
            </w:r>
            <w:r>
              <w:rPr>
                <w:rFonts w:cstheme="minorHAnsi"/>
              </w:rPr>
              <w:t xml:space="preserve"> July 2020</w:t>
            </w:r>
          </w:p>
          <w:p w14:paraId="6F5032AE" w14:textId="77777777" w:rsidR="00C035E9" w:rsidRDefault="00C035E9" w:rsidP="008F04F8">
            <w:pPr>
              <w:rPr>
                <w:rFonts w:cstheme="minorHAnsi"/>
              </w:rPr>
            </w:pPr>
          </w:p>
          <w:p w14:paraId="34FFCB9F" w14:textId="257D7FCD" w:rsidR="00C035E9" w:rsidRPr="00067FEE" w:rsidRDefault="00C035E9" w:rsidP="008F04F8">
            <w:pPr>
              <w:rPr>
                <w:rFonts w:cstheme="minorHAnsi"/>
              </w:rPr>
            </w:pPr>
            <w:r>
              <w:rPr>
                <w:rFonts w:cstheme="minorHAnsi"/>
              </w:rPr>
              <w:t>4</w:t>
            </w:r>
            <w:r w:rsidRPr="00C035E9">
              <w:rPr>
                <w:rFonts w:cstheme="minorHAnsi"/>
                <w:vertAlign w:val="superscript"/>
              </w:rPr>
              <w:t>th</w:t>
            </w:r>
            <w:r>
              <w:rPr>
                <w:rFonts w:cstheme="minorHAnsi"/>
              </w:rPr>
              <w:t xml:space="preserve"> September 2020 and onwards</w:t>
            </w:r>
          </w:p>
        </w:tc>
      </w:tr>
      <w:tr w:rsidR="0092565F" w:rsidRPr="00067FEE" w14:paraId="60F8872C" w14:textId="77777777" w:rsidTr="4EB9FC54">
        <w:tc>
          <w:tcPr>
            <w:tcW w:w="540" w:type="dxa"/>
          </w:tcPr>
          <w:p w14:paraId="181F328E" w14:textId="45A1A1C8" w:rsidR="0092565F" w:rsidRPr="00067FEE" w:rsidRDefault="00583A6D" w:rsidP="0092565F">
            <w:pPr>
              <w:jc w:val="center"/>
              <w:rPr>
                <w:rFonts w:cstheme="minorHAnsi"/>
              </w:rPr>
            </w:pPr>
            <w:r>
              <w:rPr>
                <w:rFonts w:cstheme="minorHAnsi"/>
              </w:rPr>
              <w:t>8</w:t>
            </w:r>
          </w:p>
        </w:tc>
        <w:tc>
          <w:tcPr>
            <w:tcW w:w="5044" w:type="dxa"/>
          </w:tcPr>
          <w:p w14:paraId="7FE31F10" w14:textId="63F4E71D" w:rsidR="0092565F" w:rsidRPr="00067FEE" w:rsidRDefault="0092565F" w:rsidP="000618B0">
            <w:pPr>
              <w:rPr>
                <w:rFonts w:eastAsia="Arial" w:cstheme="minorHAnsi"/>
              </w:rPr>
            </w:pPr>
            <w:r w:rsidRPr="00067FEE">
              <w:rPr>
                <w:rFonts w:eastAsia="Arial" w:cstheme="minorHAnsi"/>
              </w:rPr>
              <w:t>Attendance is poor</w:t>
            </w:r>
          </w:p>
        </w:tc>
        <w:tc>
          <w:tcPr>
            <w:tcW w:w="3909" w:type="dxa"/>
          </w:tcPr>
          <w:p w14:paraId="43FF481F" w14:textId="7BD304B5" w:rsidR="00C035E9" w:rsidRDefault="00C035E9" w:rsidP="00E6595B">
            <w:pPr>
              <w:pStyle w:val="ListParagraph"/>
              <w:numPr>
                <w:ilvl w:val="0"/>
                <w:numId w:val="7"/>
              </w:numPr>
              <w:ind w:left="538" w:hanging="538"/>
              <w:rPr>
                <w:rFonts w:eastAsia="Arial" w:cstheme="minorHAnsi"/>
              </w:rPr>
            </w:pPr>
            <w:r>
              <w:rPr>
                <w:rFonts w:eastAsia="Arial" w:cstheme="minorHAnsi"/>
              </w:rPr>
              <w:t>Clear communication of expectation of attendance</w:t>
            </w:r>
          </w:p>
          <w:p w14:paraId="455329D0" w14:textId="5A9C94A4" w:rsidR="0092565F" w:rsidRPr="00E6595B" w:rsidRDefault="0092565F" w:rsidP="00E6595B">
            <w:pPr>
              <w:pStyle w:val="ListParagraph"/>
              <w:numPr>
                <w:ilvl w:val="0"/>
                <w:numId w:val="7"/>
              </w:numPr>
              <w:ind w:left="538" w:hanging="538"/>
              <w:rPr>
                <w:rFonts w:eastAsia="Arial" w:cstheme="minorHAnsi"/>
              </w:rPr>
            </w:pPr>
            <w:r w:rsidRPr="00E6595B">
              <w:rPr>
                <w:rFonts w:eastAsia="Arial" w:cstheme="minorHAnsi"/>
              </w:rPr>
              <w:t xml:space="preserve">Remind and work with parents/ carers to quickly re-establish good attendance habits </w:t>
            </w:r>
            <w:r w:rsidRPr="002F20CE">
              <w:rPr>
                <w:rFonts w:eastAsia="Arial" w:cstheme="minorHAnsi"/>
              </w:rPr>
              <w:t>espe</w:t>
            </w:r>
            <w:r w:rsidR="004453F8">
              <w:rPr>
                <w:rFonts w:eastAsia="Arial" w:cstheme="minorHAnsi"/>
              </w:rPr>
              <w:t>ci</w:t>
            </w:r>
            <w:r w:rsidR="00982A25">
              <w:rPr>
                <w:rFonts w:eastAsia="Arial" w:cstheme="minorHAnsi"/>
              </w:rPr>
              <w:t>ally</w:t>
            </w:r>
            <w:r w:rsidRPr="002F20CE">
              <w:rPr>
                <w:rFonts w:eastAsia="Arial" w:cstheme="minorHAnsi"/>
              </w:rPr>
              <w:t>.</w:t>
            </w:r>
            <w:r w:rsidRPr="00E6595B">
              <w:rPr>
                <w:rFonts w:eastAsia="Arial" w:cstheme="minorHAnsi"/>
              </w:rPr>
              <w:t xml:space="preserve"> PAs </w:t>
            </w:r>
          </w:p>
          <w:p w14:paraId="472BB2D5" w14:textId="2277E815" w:rsidR="0092565F" w:rsidRPr="00067FEE" w:rsidRDefault="0092565F" w:rsidP="00E6595B">
            <w:pPr>
              <w:pStyle w:val="ListParagraph"/>
              <w:numPr>
                <w:ilvl w:val="0"/>
                <w:numId w:val="7"/>
              </w:numPr>
              <w:ind w:left="538" w:hanging="538"/>
              <w:rPr>
                <w:rFonts w:eastAsia="Arial" w:cstheme="minorHAnsi"/>
              </w:rPr>
            </w:pPr>
            <w:r w:rsidRPr="00E6595B">
              <w:rPr>
                <w:rFonts w:eastAsia="Arial" w:cstheme="minorHAnsi"/>
              </w:rPr>
              <w:t>Inform parents/ carers that the school has been deep cleaned to reduce fears of C-19 infection</w:t>
            </w:r>
          </w:p>
        </w:tc>
        <w:tc>
          <w:tcPr>
            <w:tcW w:w="1675" w:type="dxa"/>
          </w:tcPr>
          <w:p w14:paraId="72785F55" w14:textId="69073218" w:rsidR="0092565F" w:rsidRPr="00067FEE" w:rsidRDefault="00C035E9" w:rsidP="0092565F">
            <w:pPr>
              <w:rPr>
                <w:rFonts w:cstheme="minorHAnsi"/>
              </w:rPr>
            </w:pPr>
            <w:r>
              <w:rPr>
                <w:rFonts w:cstheme="minorHAnsi"/>
              </w:rPr>
              <w:t>MM</w:t>
            </w:r>
          </w:p>
        </w:tc>
        <w:tc>
          <w:tcPr>
            <w:tcW w:w="2792" w:type="dxa"/>
          </w:tcPr>
          <w:p w14:paraId="072956AE" w14:textId="77777777" w:rsidR="0092565F" w:rsidRDefault="00C035E9" w:rsidP="0092565F">
            <w:pPr>
              <w:rPr>
                <w:rFonts w:cstheme="minorHAnsi"/>
              </w:rPr>
            </w:pPr>
            <w:r>
              <w:rPr>
                <w:rFonts w:cstheme="minorHAnsi"/>
              </w:rPr>
              <w:t>10</w:t>
            </w:r>
            <w:r w:rsidRPr="00C035E9">
              <w:rPr>
                <w:rFonts w:cstheme="minorHAnsi"/>
                <w:vertAlign w:val="superscript"/>
              </w:rPr>
              <w:t>th</w:t>
            </w:r>
            <w:r>
              <w:rPr>
                <w:rFonts w:cstheme="minorHAnsi"/>
              </w:rPr>
              <w:t xml:space="preserve"> July 2020</w:t>
            </w:r>
          </w:p>
          <w:p w14:paraId="093D1279" w14:textId="77777777" w:rsidR="00C035E9" w:rsidRDefault="00C035E9" w:rsidP="0092565F">
            <w:pPr>
              <w:rPr>
                <w:rFonts w:cstheme="minorHAnsi"/>
              </w:rPr>
            </w:pPr>
          </w:p>
          <w:p w14:paraId="0EEE2470" w14:textId="571DA8A8" w:rsidR="00C035E9" w:rsidRPr="00067FEE" w:rsidRDefault="00C035E9" w:rsidP="0092565F">
            <w:pPr>
              <w:rPr>
                <w:rFonts w:cstheme="minorHAnsi"/>
              </w:rPr>
            </w:pPr>
            <w:r>
              <w:rPr>
                <w:rFonts w:cstheme="minorHAnsi"/>
              </w:rPr>
              <w:t>4</w:t>
            </w:r>
            <w:r w:rsidRPr="00C035E9">
              <w:rPr>
                <w:rFonts w:cstheme="minorHAnsi"/>
                <w:vertAlign w:val="superscript"/>
              </w:rPr>
              <w:t>th</w:t>
            </w:r>
            <w:r>
              <w:rPr>
                <w:rFonts w:cstheme="minorHAnsi"/>
              </w:rPr>
              <w:t xml:space="preserve"> September 2020 and onwards</w:t>
            </w:r>
          </w:p>
        </w:tc>
      </w:tr>
      <w:tr w:rsidR="00E3211B" w:rsidRPr="00067FEE" w14:paraId="4F3DB3BD" w14:textId="77777777" w:rsidTr="4EB9FC54">
        <w:tc>
          <w:tcPr>
            <w:tcW w:w="540" w:type="dxa"/>
          </w:tcPr>
          <w:p w14:paraId="064DA887" w14:textId="0D254170" w:rsidR="00E3211B" w:rsidRDefault="00E3211B" w:rsidP="0092565F">
            <w:pPr>
              <w:jc w:val="center"/>
              <w:rPr>
                <w:rFonts w:cstheme="minorHAnsi"/>
              </w:rPr>
            </w:pPr>
            <w:r>
              <w:rPr>
                <w:rFonts w:cstheme="minorHAnsi"/>
              </w:rPr>
              <w:lastRenderedPageBreak/>
              <w:t>9</w:t>
            </w:r>
          </w:p>
        </w:tc>
        <w:tc>
          <w:tcPr>
            <w:tcW w:w="5044" w:type="dxa"/>
          </w:tcPr>
          <w:p w14:paraId="6C46F8EA" w14:textId="20C14CE8" w:rsidR="00E3211B" w:rsidRPr="00067FEE" w:rsidRDefault="00E3211B" w:rsidP="000618B0">
            <w:pPr>
              <w:rPr>
                <w:rFonts w:eastAsia="Arial" w:cstheme="minorHAnsi"/>
              </w:rPr>
            </w:pPr>
            <w:r>
              <w:rPr>
                <w:rFonts w:eastAsia="Arial" w:cstheme="minorHAnsi"/>
              </w:rPr>
              <w:t xml:space="preserve">Returning to </w:t>
            </w:r>
            <w:r w:rsidR="00080E25">
              <w:rPr>
                <w:rFonts w:eastAsia="Arial" w:cstheme="minorHAnsi"/>
              </w:rPr>
              <w:t>an unfamiliar setting cause</w:t>
            </w:r>
            <w:r w:rsidR="002A252D">
              <w:rPr>
                <w:rFonts w:eastAsia="Arial" w:cstheme="minorHAnsi"/>
              </w:rPr>
              <w:t>s</w:t>
            </w:r>
            <w:r w:rsidR="00080E25">
              <w:rPr>
                <w:rFonts w:eastAsia="Arial" w:cstheme="minorHAnsi"/>
              </w:rPr>
              <w:t xml:space="preserve"> anxiety for pupils – particularly reception</w:t>
            </w:r>
          </w:p>
        </w:tc>
        <w:tc>
          <w:tcPr>
            <w:tcW w:w="3909" w:type="dxa"/>
          </w:tcPr>
          <w:p w14:paraId="28770534" w14:textId="61ECC088" w:rsidR="00C035E9" w:rsidRDefault="00C035E9" w:rsidP="00E6595B">
            <w:pPr>
              <w:pStyle w:val="ListParagraph"/>
              <w:numPr>
                <w:ilvl w:val="0"/>
                <w:numId w:val="7"/>
              </w:numPr>
              <w:ind w:left="538" w:hanging="538"/>
              <w:rPr>
                <w:rFonts w:eastAsia="Arial" w:cstheme="minorHAnsi"/>
              </w:rPr>
            </w:pPr>
            <w:r>
              <w:rPr>
                <w:rFonts w:eastAsia="Arial" w:cstheme="minorHAnsi"/>
              </w:rPr>
              <w:t>Meet the teacher and headteacher virtual meeting for all families of new intake reception class</w:t>
            </w:r>
          </w:p>
          <w:p w14:paraId="28F981E9" w14:textId="2D61B636" w:rsidR="00C035E9" w:rsidRDefault="00C035E9" w:rsidP="00E6595B">
            <w:pPr>
              <w:pStyle w:val="ListParagraph"/>
              <w:numPr>
                <w:ilvl w:val="0"/>
                <w:numId w:val="7"/>
              </w:numPr>
              <w:ind w:left="538" w:hanging="538"/>
              <w:rPr>
                <w:rFonts w:eastAsia="Arial" w:cstheme="minorHAnsi"/>
              </w:rPr>
            </w:pPr>
            <w:r>
              <w:rPr>
                <w:rFonts w:eastAsia="Arial" w:cstheme="minorHAnsi"/>
              </w:rPr>
              <w:t xml:space="preserve">1:1 Zoom ‘Home visits’ for all new reception children and their parents </w:t>
            </w:r>
          </w:p>
          <w:p w14:paraId="79C819D9" w14:textId="36D6504B" w:rsidR="00E3211B" w:rsidRPr="00E6595B" w:rsidRDefault="00C035E9" w:rsidP="00E6595B">
            <w:pPr>
              <w:pStyle w:val="ListParagraph"/>
              <w:numPr>
                <w:ilvl w:val="0"/>
                <w:numId w:val="7"/>
              </w:numPr>
              <w:ind w:left="538" w:hanging="538"/>
              <w:rPr>
                <w:rFonts w:eastAsia="Arial" w:cstheme="minorHAnsi"/>
              </w:rPr>
            </w:pPr>
            <w:r>
              <w:rPr>
                <w:rFonts w:eastAsia="Arial" w:cstheme="minorHAnsi"/>
              </w:rPr>
              <w:t>Use Tapestry to send out stories and videos of school</w:t>
            </w:r>
          </w:p>
        </w:tc>
        <w:tc>
          <w:tcPr>
            <w:tcW w:w="1675" w:type="dxa"/>
          </w:tcPr>
          <w:p w14:paraId="7DF1ECBC" w14:textId="77777777" w:rsidR="00E3211B" w:rsidRDefault="00C035E9" w:rsidP="0092565F">
            <w:pPr>
              <w:rPr>
                <w:rFonts w:cstheme="minorHAnsi"/>
              </w:rPr>
            </w:pPr>
            <w:r>
              <w:rPr>
                <w:rFonts w:cstheme="minorHAnsi"/>
              </w:rPr>
              <w:t>MM</w:t>
            </w:r>
          </w:p>
          <w:p w14:paraId="263E9A18" w14:textId="77777777" w:rsidR="00C035E9" w:rsidRDefault="00C035E9" w:rsidP="0092565F">
            <w:pPr>
              <w:rPr>
                <w:rFonts w:cstheme="minorHAnsi"/>
              </w:rPr>
            </w:pPr>
          </w:p>
          <w:p w14:paraId="05D7F403" w14:textId="77777777" w:rsidR="00C035E9" w:rsidRDefault="00C035E9" w:rsidP="0092565F">
            <w:pPr>
              <w:rPr>
                <w:rFonts w:cstheme="minorHAnsi"/>
              </w:rPr>
            </w:pPr>
          </w:p>
          <w:p w14:paraId="6DF348AB" w14:textId="77777777" w:rsidR="00C035E9" w:rsidRDefault="00C035E9" w:rsidP="0092565F">
            <w:pPr>
              <w:rPr>
                <w:rFonts w:cstheme="minorHAnsi"/>
              </w:rPr>
            </w:pPr>
            <w:r>
              <w:rPr>
                <w:rFonts w:cstheme="minorHAnsi"/>
              </w:rPr>
              <w:t>CB</w:t>
            </w:r>
          </w:p>
          <w:p w14:paraId="5C438784" w14:textId="77777777" w:rsidR="00C035E9" w:rsidRDefault="00C035E9" w:rsidP="0092565F">
            <w:pPr>
              <w:rPr>
                <w:rFonts w:cstheme="minorHAnsi"/>
              </w:rPr>
            </w:pPr>
          </w:p>
          <w:p w14:paraId="5464C4DB" w14:textId="77777777" w:rsidR="00C035E9" w:rsidRDefault="00C035E9" w:rsidP="0092565F">
            <w:pPr>
              <w:rPr>
                <w:rFonts w:cstheme="minorHAnsi"/>
              </w:rPr>
            </w:pPr>
          </w:p>
          <w:p w14:paraId="0C9488F4" w14:textId="256003CF" w:rsidR="00C035E9" w:rsidRPr="00067FEE" w:rsidRDefault="00C035E9" w:rsidP="0092565F">
            <w:pPr>
              <w:rPr>
                <w:rFonts w:cstheme="minorHAnsi"/>
              </w:rPr>
            </w:pPr>
            <w:r>
              <w:rPr>
                <w:rFonts w:cstheme="minorHAnsi"/>
              </w:rPr>
              <w:t>CB</w:t>
            </w:r>
          </w:p>
        </w:tc>
        <w:tc>
          <w:tcPr>
            <w:tcW w:w="2792" w:type="dxa"/>
          </w:tcPr>
          <w:p w14:paraId="25635AA5" w14:textId="77777777" w:rsidR="00E3211B" w:rsidRDefault="00C035E9" w:rsidP="0092565F">
            <w:pPr>
              <w:rPr>
                <w:rFonts w:cstheme="minorHAnsi"/>
              </w:rPr>
            </w:pPr>
            <w:r>
              <w:rPr>
                <w:rFonts w:cstheme="minorHAnsi"/>
              </w:rPr>
              <w:t>26</w:t>
            </w:r>
            <w:r w:rsidRPr="00C035E9">
              <w:rPr>
                <w:rFonts w:cstheme="minorHAnsi"/>
                <w:vertAlign w:val="superscript"/>
              </w:rPr>
              <w:t>th</w:t>
            </w:r>
            <w:r>
              <w:rPr>
                <w:rFonts w:cstheme="minorHAnsi"/>
              </w:rPr>
              <w:t xml:space="preserve"> June 2020</w:t>
            </w:r>
          </w:p>
          <w:p w14:paraId="60DE3777" w14:textId="77777777" w:rsidR="00C035E9" w:rsidRDefault="00C035E9" w:rsidP="0092565F">
            <w:pPr>
              <w:rPr>
                <w:rFonts w:cstheme="minorHAnsi"/>
              </w:rPr>
            </w:pPr>
          </w:p>
          <w:p w14:paraId="28ED0A18" w14:textId="77777777" w:rsidR="00C035E9" w:rsidRDefault="00C035E9" w:rsidP="0092565F">
            <w:pPr>
              <w:rPr>
                <w:rFonts w:cstheme="minorHAnsi"/>
              </w:rPr>
            </w:pPr>
          </w:p>
          <w:p w14:paraId="3956BA81" w14:textId="649254C1" w:rsidR="00C035E9" w:rsidRPr="00067FEE" w:rsidRDefault="00C035E9" w:rsidP="0092565F">
            <w:pPr>
              <w:rPr>
                <w:rFonts w:cstheme="minorHAnsi"/>
              </w:rPr>
            </w:pPr>
            <w:r>
              <w:rPr>
                <w:rFonts w:cstheme="minorHAnsi"/>
              </w:rPr>
              <w:t>17</w:t>
            </w:r>
            <w:r w:rsidRPr="00C035E9">
              <w:rPr>
                <w:rFonts w:cstheme="minorHAnsi"/>
                <w:vertAlign w:val="superscript"/>
              </w:rPr>
              <w:t>th</w:t>
            </w:r>
            <w:r>
              <w:rPr>
                <w:rFonts w:cstheme="minorHAnsi"/>
              </w:rPr>
              <w:t xml:space="preserve"> July 2020</w:t>
            </w:r>
          </w:p>
        </w:tc>
      </w:tr>
      <w:tr w:rsidR="0083720B" w:rsidRPr="00067FEE" w14:paraId="2C65FBBF" w14:textId="77777777" w:rsidTr="4EB9FC54">
        <w:tc>
          <w:tcPr>
            <w:tcW w:w="540" w:type="dxa"/>
          </w:tcPr>
          <w:p w14:paraId="1E50965C" w14:textId="09A92B56" w:rsidR="0083720B" w:rsidRDefault="0083720B" w:rsidP="0092565F">
            <w:pPr>
              <w:jc w:val="center"/>
              <w:rPr>
                <w:rFonts w:cstheme="minorHAnsi"/>
              </w:rPr>
            </w:pPr>
            <w:r>
              <w:rPr>
                <w:rFonts w:cstheme="minorHAnsi"/>
              </w:rPr>
              <w:t>10</w:t>
            </w:r>
          </w:p>
        </w:tc>
        <w:tc>
          <w:tcPr>
            <w:tcW w:w="5044" w:type="dxa"/>
          </w:tcPr>
          <w:p w14:paraId="14A4FC2D" w14:textId="4EC95988" w:rsidR="0083720B" w:rsidRDefault="0083720B" w:rsidP="000618B0">
            <w:pPr>
              <w:rPr>
                <w:rFonts w:eastAsia="Arial" w:cstheme="minorHAnsi"/>
              </w:rPr>
            </w:pPr>
            <w:r>
              <w:rPr>
                <w:rFonts w:eastAsia="Arial" w:cstheme="minorHAnsi"/>
              </w:rPr>
              <w:t>High risk pupils with challenging behaviour require restraint posing additional risk to themselves and staff</w:t>
            </w:r>
          </w:p>
        </w:tc>
        <w:tc>
          <w:tcPr>
            <w:tcW w:w="3909" w:type="dxa"/>
          </w:tcPr>
          <w:p w14:paraId="6A289B7E" w14:textId="7E88B726" w:rsidR="0083720B" w:rsidRPr="00E6595B" w:rsidRDefault="0083720B" w:rsidP="00E6595B">
            <w:pPr>
              <w:pStyle w:val="ListParagraph"/>
              <w:numPr>
                <w:ilvl w:val="0"/>
                <w:numId w:val="7"/>
              </w:numPr>
              <w:ind w:left="538" w:hanging="538"/>
              <w:rPr>
                <w:rFonts w:eastAsia="Arial" w:cstheme="minorHAnsi"/>
              </w:rPr>
            </w:pPr>
            <w:r w:rsidRPr="00E6595B">
              <w:rPr>
                <w:rFonts w:eastAsia="Arial" w:cstheme="minorHAnsi"/>
              </w:rPr>
              <w:t>Staff allocated according to relationships</w:t>
            </w:r>
            <w:r w:rsidR="00450F69" w:rsidRPr="00E6595B">
              <w:rPr>
                <w:rFonts w:eastAsia="Arial" w:cstheme="minorHAnsi"/>
              </w:rPr>
              <w:t xml:space="preserve"> thereby reducing potential for risk</w:t>
            </w:r>
            <w:r w:rsidR="00C035E9">
              <w:rPr>
                <w:rFonts w:eastAsia="Arial" w:cstheme="minorHAnsi"/>
              </w:rPr>
              <w:t>. Updated September Provision map</w:t>
            </w:r>
          </w:p>
          <w:p w14:paraId="186AF908" w14:textId="1E726367" w:rsidR="0083720B" w:rsidRPr="00E6595B" w:rsidRDefault="0083720B" w:rsidP="00E6595B">
            <w:pPr>
              <w:pStyle w:val="ListParagraph"/>
              <w:numPr>
                <w:ilvl w:val="0"/>
                <w:numId w:val="7"/>
              </w:numPr>
              <w:ind w:left="538" w:hanging="538"/>
              <w:rPr>
                <w:rFonts w:eastAsia="Arial" w:cstheme="minorHAnsi"/>
              </w:rPr>
            </w:pPr>
            <w:r w:rsidRPr="00E6595B">
              <w:rPr>
                <w:rFonts w:eastAsia="Arial" w:cstheme="minorHAnsi"/>
              </w:rPr>
              <w:t xml:space="preserve">Clear expectations on need for social distancing – work with families and trust if </w:t>
            </w:r>
            <w:r w:rsidR="00450F69" w:rsidRPr="00E6595B">
              <w:rPr>
                <w:rFonts w:eastAsia="Arial" w:cstheme="minorHAnsi"/>
              </w:rPr>
              <w:t>pupil unable to comply</w:t>
            </w:r>
          </w:p>
        </w:tc>
        <w:tc>
          <w:tcPr>
            <w:tcW w:w="1675" w:type="dxa"/>
          </w:tcPr>
          <w:p w14:paraId="5AE0619A" w14:textId="4EA00720" w:rsidR="0083720B" w:rsidRPr="00067FEE" w:rsidRDefault="00C035E9" w:rsidP="0092565F">
            <w:pPr>
              <w:rPr>
                <w:rFonts w:cstheme="minorHAnsi"/>
              </w:rPr>
            </w:pPr>
            <w:r>
              <w:rPr>
                <w:rFonts w:cstheme="minorHAnsi"/>
              </w:rPr>
              <w:t>MM and SLT</w:t>
            </w:r>
          </w:p>
        </w:tc>
        <w:tc>
          <w:tcPr>
            <w:tcW w:w="2792" w:type="dxa"/>
          </w:tcPr>
          <w:p w14:paraId="7C992F08" w14:textId="77777777" w:rsidR="0083720B" w:rsidRDefault="00C035E9" w:rsidP="0092565F">
            <w:pPr>
              <w:rPr>
                <w:rFonts w:cstheme="minorHAnsi"/>
              </w:rPr>
            </w:pPr>
            <w:r>
              <w:rPr>
                <w:rFonts w:cstheme="minorHAnsi"/>
              </w:rPr>
              <w:t>17</w:t>
            </w:r>
            <w:r w:rsidRPr="00C035E9">
              <w:rPr>
                <w:rFonts w:cstheme="minorHAnsi"/>
                <w:vertAlign w:val="superscript"/>
              </w:rPr>
              <w:t>th</w:t>
            </w:r>
            <w:r>
              <w:rPr>
                <w:rFonts w:cstheme="minorHAnsi"/>
              </w:rPr>
              <w:t xml:space="preserve"> July 2020</w:t>
            </w:r>
          </w:p>
          <w:p w14:paraId="07CA31AA" w14:textId="77777777" w:rsidR="00C035E9" w:rsidRDefault="00C035E9" w:rsidP="0092565F">
            <w:pPr>
              <w:rPr>
                <w:rFonts w:cstheme="minorHAnsi"/>
              </w:rPr>
            </w:pPr>
          </w:p>
          <w:p w14:paraId="154D8472" w14:textId="77777777" w:rsidR="00C035E9" w:rsidRDefault="00C035E9" w:rsidP="0092565F">
            <w:pPr>
              <w:rPr>
                <w:rFonts w:cstheme="minorHAnsi"/>
              </w:rPr>
            </w:pPr>
          </w:p>
          <w:p w14:paraId="53A7A9FA" w14:textId="77777777" w:rsidR="00C035E9" w:rsidRDefault="00C035E9" w:rsidP="0092565F">
            <w:pPr>
              <w:rPr>
                <w:rFonts w:cstheme="minorHAnsi"/>
              </w:rPr>
            </w:pPr>
          </w:p>
          <w:p w14:paraId="6D0D2589" w14:textId="06659E2D" w:rsidR="00C035E9" w:rsidRPr="00067FEE" w:rsidRDefault="00C035E9" w:rsidP="0092565F">
            <w:pPr>
              <w:rPr>
                <w:rFonts w:cstheme="minorHAnsi"/>
              </w:rPr>
            </w:pPr>
            <w:r>
              <w:rPr>
                <w:rFonts w:cstheme="minorHAnsi"/>
              </w:rPr>
              <w:t>1</w:t>
            </w:r>
            <w:r w:rsidRPr="00C035E9">
              <w:rPr>
                <w:rFonts w:cstheme="minorHAnsi"/>
                <w:vertAlign w:val="superscript"/>
              </w:rPr>
              <w:t>st</w:t>
            </w:r>
            <w:r>
              <w:rPr>
                <w:rFonts w:cstheme="minorHAnsi"/>
              </w:rPr>
              <w:t xml:space="preserve"> September 2020 and ongoing</w:t>
            </w:r>
          </w:p>
        </w:tc>
      </w:tr>
      <w:tr w:rsidR="6FA31AFF" w14:paraId="255E6904" w14:textId="77777777" w:rsidTr="6FA31AFF">
        <w:tc>
          <w:tcPr>
            <w:tcW w:w="540" w:type="dxa"/>
          </w:tcPr>
          <w:p w14:paraId="3E2E12E9" w14:textId="3FA99F87" w:rsidR="6D27B4AB" w:rsidRDefault="6D27B4AB" w:rsidP="6FA31AFF">
            <w:pPr>
              <w:jc w:val="center"/>
            </w:pPr>
            <w:r w:rsidRPr="6FA31AFF">
              <w:t>11</w:t>
            </w:r>
          </w:p>
        </w:tc>
        <w:tc>
          <w:tcPr>
            <w:tcW w:w="5044" w:type="dxa"/>
          </w:tcPr>
          <w:p w14:paraId="50D8B25D" w14:textId="7886137E" w:rsidR="6D27B4AB" w:rsidRDefault="6D27B4AB" w:rsidP="00053F9A">
            <w:pPr>
              <w:spacing w:line="259" w:lineRule="auto"/>
              <w:rPr>
                <w:rFonts w:eastAsia="Arial"/>
              </w:rPr>
            </w:pPr>
            <w:r w:rsidRPr="1FD3996B">
              <w:rPr>
                <w:rFonts w:eastAsia="Arial"/>
              </w:rPr>
              <w:t xml:space="preserve">Higher than usual numbers of </w:t>
            </w:r>
            <w:r w:rsidRPr="35C8CE12">
              <w:rPr>
                <w:rFonts w:eastAsia="Arial"/>
              </w:rPr>
              <w:t>safeguarding disclosures</w:t>
            </w:r>
          </w:p>
        </w:tc>
        <w:tc>
          <w:tcPr>
            <w:tcW w:w="3909" w:type="dxa"/>
          </w:tcPr>
          <w:p w14:paraId="43AD9197" w14:textId="016D49E2" w:rsidR="00C035E9" w:rsidRDefault="00C035E9" w:rsidP="00C96028">
            <w:pPr>
              <w:pStyle w:val="ListParagraph"/>
              <w:numPr>
                <w:ilvl w:val="0"/>
                <w:numId w:val="5"/>
              </w:numPr>
              <w:ind w:left="373"/>
              <w:rPr>
                <w:rFonts w:eastAsia="Arial" w:cstheme="minorHAnsi"/>
              </w:rPr>
            </w:pPr>
            <w:r>
              <w:rPr>
                <w:rFonts w:eastAsia="Arial" w:cstheme="minorHAnsi"/>
              </w:rPr>
              <w:t>Updated Safeguarding training for all staff in September</w:t>
            </w:r>
          </w:p>
          <w:p w14:paraId="2BACA7C7" w14:textId="0371E6BD" w:rsidR="00C96028" w:rsidRDefault="6D27B4AB" w:rsidP="00C96028">
            <w:pPr>
              <w:pStyle w:val="ListParagraph"/>
              <w:numPr>
                <w:ilvl w:val="0"/>
                <w:numId w:val="5"/>
              </w:numPr>
              <w:ind w:left="373"/>
              <w:rPr>
                <w:rFonts w:eastAsia="Arial" w:cstheme="minorHAnsi"/>
              </w:rPr>
            </w:pPr>
            <w:r w:rsidRPr="002F20CE">
              <w:rPr>
                <w:rFonts w:eastAsia="Arial" w:cstheme="minorHAnsi"/>
              </w:rPr>
              <w:t>Ensure all staff and any volunteers are equipped to receive disclosures and know who</w:t>
            </w:r>
            <w:r w:rsidR="50E264A5" w:rsidRPr="002F20CE">
              <w:rPr>
                <w:rFonts w:eastAsia="Arial" w:cstheme="minorHAnsi"/>
              </w:rPr>
              <w:t xml:space="preserve"> and h</w:t>
            </w:r>
            <w:r w:rsidRPr="002F20CE">
              <w:rPr>
                <w:rFonts w:eastAsia="Arial" w:cstheme="minorHAnsi"/>
              </w:rPr>
              <w:t xml:space="preserve">ow </w:t>
            </w:r>
            <w:r w:rsidR="2FEFD770" w:rsidRPr="002F20CE">
              <w:rPr>
                <w:rFonts w:eastAsia="Arial" w:cstheme="minorHAnsi"/>
              </w:rPr>
              <w:t>to pass them on</w:t>
            </w:r>
            <w:r w:rsidR="141C905A" w:rsidRPr="002F20CE">
              <w:rPr>
                <w:rFonts w:eastAsia="Arial" w:cstheme="minorHAnsi"/>
              </w:rPr>
              <w:t>/record them</w:t>
            </w:r>
          </w:p>
          <w:p w14:paraId="6E93707E" w14:textId="77777777" w:rsidR="00C96028" w:rsidRPr="00453CA0" w:rsidRDefault="00C96028" w:rsidP="00C96028">
            <w:pPr>
              <w:pStyle w:val="ListParagraph"/>
              <w:numPr>
                <w:ilvl w:val="0"/>
                <w:numId w:val="5"/>
              </w:numPr>
              <w:ind w:left="373"/>
              <w:rPr>
                <w:rFonts w:eastAsia="Arial" w:cstheme="minorHAnsi"/>
              </w:rPr>
            </w:pPr>
            <w:r>
              <w:rPr>
                <w:rFonts w:eastAsia="Times New Roman" w:cstheme="minorHAnsi"/>
                <w:color w:val="000000" w:themeColor="text1"/>
                <w:lang w:val="en" w:eastAsia="en-GB"/>
              </w:rPr>
              <w:t>The trust has</w:t>
            </w:r>
            <w:r w:rsidRPr="00453CA0">
              <w:rPr>
                <w:rFonts w:eastAsia="Times New Roman" w:cstheme="minorHAnsi"/>
                <w:color w:val="000000" w:themeColor="text1"/>
                <w:lang w:val="en" w:eastAsia="en-GB"/>
              </w:rPr>
              <w:t xml:space="preserve"> revis</w:t>
            </w:r>
            <w:r>
              <w:rPr>
                <w:rFonts w:eastAsia="Times New Roman" w:cstheme="minorHAnsi"/>
                <w:color w:val="000000" w:themeColor="text1"/>
                <w:lang w:val="en" w:eastAsia="en-GB"/>
              </w:rPr>
              <w:t>ed</w:t>
            </w:r>
            <w:r w:rsidRPr="00453CA0">
              <w:rPr>
                <w:rFonts w:eastAsia="Times New Roman" w:cstheme="minorHAnsi"/>
                <w:color w:val="000000" w:themeColor="text1"/>
                <w:lang w:val="en" w:eastAsia="en-GB"/>
              </w:rPr>
              <w:t xml:space="preserve"> the</w:t>
            </w:r>
            <w:r>
              <w:rPr>
                <w:rFonts w:eastAsia="Times New Roman" w:cstheme="minorHAnsi"/>
                <w:color w:val="000000" w:themeColor="text1"/>
                <w:lang w:val="en" w:eastAsia="en-GB"/>
              </w:rPr>
              <w:t xml:space="preserve"> recommended</w:t>
            </w:r>
            <w:r w:rsidRPr="00453CA0">
              <w:rPr>
                <w:rFonts w:eastAsia="Times New Roman" w:cstheme="minorHAnsi"/>
                <w:color w:val="000000" w:themeColor="text1"/>
                <w:lang w:val="en" w:eastAsia="en-GB"/>
              </w:rPr>
              <w:t xml:space="preserve"> child protection policy to reflect the return of more pupils</w:t>
            </w:r>
          </w:p>
          <w:p w14:paraId="4797978F" w14:textId="34A3E189" w:rsidR="00C96028" w:rsidRPr="00453CA0" w:rsidRDefault="00C96028" w:rsidP="00C96028">
            <w:pPr>
              <w:pStyle w:val="ListParagraph"/>
              <w:numPr>
                <w:ilvl w:val="0"/>
                <w:numId w:val="5"/>
              </w:numPr>
              <w:ind w:left="373"/>
              <w:rPr>
                <w:rFonts w:eastAsia="Arial" w:cstheme="minorHAnsi"/>
              </w:rPr>
            </w:pPr>
            <w:r w:rsidRPr="00453CA0">
              <w:rPr>
                <w:rFonts w:eastAsia="Times New Roman" w:cstheme="minorHAnsi"/>
                <w:color w:val="000000" w:themeColor="text1"/>
                <w:lang w:val="en" w:eastAsia="en-GB"/>
              </w:rPr>
              <w:t xml:space="preserve">Designated safeguarding leads (and deputies) </w:t>
            </w:r>
            <w:r>
              <w:rPr>
                <w:rFonts w:eastAsia="Times New Roman" w:cstheme="minorHAnsi"/>
                <w:color w:val="000000" w:themeColor="text1"/>
                <w:lang w:val="en" w:eastAsia="en-GB"/>
              </w:rPr>
              <w:t>will</w:t>
            </w:r>
            <w:r w:rsidRPr="00453CA0">
              <w:rPr>
                <w:rFonts w:eastAsia="Times New Roman" w:cstheme="minorHAnsi"/>
                <w:color w:val="000000" w:themeColor="text1"/>
                <w:lang w:val="en" w:eastAsia="en-GB"/>
              </w:rPr>
              <w:t xml:space="preserve"> be provided with </w:t>
            </w:r>
            <w:r>
              <w:rPr>
                <w:rFonts w:eastAsia="Times New Roman" w:cstheme="minorHAnsi"/>
                <w:color w:val="000000" w:themeColor="text1"/>
                <w:lang w:val="en" w:eastAsia="en-GB"/>
              </w:rPr>
              <w:t>sufficient</w:t>
            </w:r>
            <w:r w:rsidRPr="00453CA0">
              <w:rPr>
                <w:rFonts w:eastAsia="Times New Roman" w:cstheme="minorHAnsi"/>
                <w:color w:val="000000" w:themeColor="text1"/>
                <w:lang w:val="en" w:eastAsia="en-GB"/>
              </w:rPr>
              <w:t xml:space="preserve"> time, especially in the first few weeks of term, to help them provide support to staff and children regarding any new safeguarding and welfare concerns and the handling </w:t>
            </w:r>
            <w:r w:rsidRPr="00453CA0">
              <w:rPr>
                <w:rFonts w:eastAsia="Times New Roman" w:cstheme="minorHAnsi"/>
                <w:color w:val="000000" w:themeColor="text1"/>
                <w:lang w:val="en" w:eastAsia="en-GB"/>
              </w:rPr>
              <w:lastRenderedPageBreak/>
              <w:t>of referrals to children’s social care and other agencies where these are appropriate</w:t>
            </w:r>
          </w:p>
          <w:p w14:paraId="1D9E227E" w14:textId="74275E19" w:rsidR="00C96028" w:rsidRPr="00453CA0" w:rsidRDefault="00C96028" w:rsidP="00453CA0">
            <w:pPr>
              <w:pStyle w:val="ListParagraph"/>
              <w:numPr>
                <w:ilvl w:val="0"/>
                <w:numId w:val="5"/>
              </w:numPr>
              <w:ind w:left="373"/>
              <w:rPr>
                <w:rFonts w:eastAsia="Arial" w:cstheme="minorHAnsi"/>
              </w:rPr>
            </w:pPr>
            <w:r>
              <w:rPr>
                <w:rFonts w:eastAsia="Times New Roman" w:cstheme="minorHAnsi"/>
                <w:color w:val="000000" w:themeColor="text1"/>
                <w:lang w:val="en" w:eastAsia="en-GB"/>
              </w:rPr>
              <w:t>Attention is paid to c</w:t>
            </w:r>
            <w:r w:rsidRPr="00453CA0">
              <w:rPr>
                <w:rFonts w:eastAsia="Times New Roman" w:cstheme="minorHAnsi"/>
                <w:color w:val="000000" w:themeColor="text1"/>
                <w:lang w:val="en" w:eastAsia="en-GB"/>
              </w:rPr>
              <w:t xml:space="preserve">ommunication with school nurses </w:t>
            </w:r>
          </w:p>
          <w:p w14:paraId="0E3181AD" w14:textId="659E329B" w:rsidR="00C96028" w:rsidRPr="00453CA0" w:rsidRDefault="00C96028" w:rsidP="00453CA0">
            <w:pPr>
              <w:rPr>
                <w:rFonts w:eastAsia="Arial" w:cstheme="minorHAnsi"/>
              </w:rPr>
            </w:pPr>
          </w:p>
        </w:tc>
        <w:tc>
          <w:tcPr>
            <w:tcW w:w="1675" w:type="dxa"/>
          </w:tcPr>
          <w:p w14:paraId="5A40B0D1" w14:textId="77777777" w:rsidR="6FA31AFF" w:rsidRDefault="00C035E9" w:rsidP="6FA31AFF">
            <w:r>
              <w:lastRenderedPageBreak/>
              <w:t>MM</w:t>
            </w:r>
          </w:p>
          <w:p w14:paraId="78C1EF51" w14:textId="77777777" w:rsidR="00C035E9" w:rsidRDefault="00C035E9" w:rsidP="6FA31AFF"/>
          <w:p w14:paraId="7E94C032" w14:textId="77777777" w:rsidR="00C035E9" w:rsidRDefault="00C035E9" w:rsidP="6FA31AFF"/>
          <w:p w14:paraId="6FEE17ED" w14:textId="77777777" w:rsidR="00C035E9" w:rsidRDefault="00C035E9" w:rsidP="6FA31AFF"/>
          <w:p w14:paraId="7F1097C0" w14:textId="77777777" w:rsidR="00C035E9" w:rsidRDefault="00C035E9" w:rsidP="6FA31AFF"/>
          <w:p w14:paraId="59991CE6" w14:textId="77777777" w:rsidR="00C035E9" w:rsidRDefault="00C035E9" w:rsidP="6FA31AFF"/>
          <w:p w14:paraId="4C6B4CDE" w14:textId="77777777" w:rsidR="00C035E9" w:rsidRDefault="00C035E9" w:rsidP="6FA31AFF"/>
          <w:p w14:paraId="3CFD129C" w14:textId="77777777" w:rsidR="00C035E9" w:rsidRDefault="00C035E9" w:rsidP="6FA31AFF"/>
          <w:p w14:paraId="0016396E" w14:textId="77777777" w:rsidR="00C035E9" w:rsidRDefault="00C035E9" w:rsidP="6FA31AFF"/>
          <w:p w14:paraId="4750EFDB" w14:textId="77777777" w:rsidR="00C035E9" w:rsidRDefault="00C035E9" w:rsidP="6FA31AFF"/>
          <w:p w14:paraId="530B159B" w14:textId="77777777" w:rsidR="00C035E9" w:rsidRDefault="00C035E9" w:rsidP="6FA31AFF"/>
          <w:p w14:paraId="5DEA5507" w14:textId="77777777" w:rsidR="00C035E9" w:rsidRDefault="00C035E9" w:rsidP="6FA31AFF"/>
          <w:p w14:paraId="2C4E1B22" w14:textId="77777777" w:rsidR="00C035E9" w:rsidRDefault="00C035E9" w:rsidP="6FA31AFF"/>
          <w:p w14:paraId="2DFED492" w14:textId="77777777" w:rsidR="00C035E9" w:rsidRDefault="00C035E9" w:rsidP="6FA31AFF"/>
          <w:p w14:paraId="0734CF9E" w14:textId="77777777" w:rsidR="00C035E9" w:rsidRDefault="00C035E9" w:rsidP="6FA31AFF"/>
          <w:p w14:paraId="726ABB81" w14:textId="77777777" w:rsidR="00C035E9" w:rsidRDefault="00C035E9" w:rsidP="6FA31AFF"/>
          <w:p w14:paraId="6659D3C0" w14:textId="77777777" w:rsidR="00C035E9" w:rsidRDefault="00C035E9" w:rsidP="6FA31AFF"/>
          <w:p w14:paraId="4365E6CB" w14:textId="77777777" w:rsidR="00C035E9" w:rsidRDefault="00C035E9" w:rsidP="6FA31AFF"/>
          <w:p w14:paraId="23ACECE7" w14:textId="77777777" w:rsidR="00C035E9" w:rsidRDefault="00C035E9" w:rsidP="6FA31AFF"/>
          <w:p w14:paraId="446D352E" w14:textId="77777777" w:rsidR="00C035E9" w:rsidRDefault="00C035E9" w:rsidP="6FA31AFF"/>
          <w:p w14:paraId="5AD5AF31" w14:textId="546CE034" w:rsidR="00C035E9" w:rsidRDefault="00C035E9" w:rsidP="6FA31AFF">
            <w:r>
              <w:t>ABa</w:t>
            </w:r>
          </w:p>
        </w:tc>
        <w:tc>
          <w:tcPr>
            <w:tcW w:w="2792" w:type="dxa"/>
          </w:tcPr>
          <w:p w14:paraId="1B1A9993" w14:textId="77777777" w:rsidR="6FA31AFF" w:rsidRDefault="00C035E9" w:rsidP="6FA31AFF">
            <w:r>
              <w:lastRenderedPageBreak/>
              <w:t>3</w:t>
            </w:r>
            <w:r w:rsidRPr="00C035E9">
              <w:rPr>
                <w:vertAlign w:val="superscript"/>
              </w:rPr>
              <w:t>rd</w:t>
            </w:r>
            <w:r>
              <w:t xml:space="preserve"> September 2020</w:t>
            </w:r>
          </w:p>
          <w:p w14:paraId="30BDB6B9" w14:textId="77777777" w:rsidR="00C035E9" w:rsidRDefault="00C035E9" w:rsidP="6FA31AFF"/>
          <w:p w14:paraId="18B15BEB" w14:textId="77777777" w:rsidR="00C035E9" w:rsidRDefault="00C035E9" w:rsidP="6FA31AFF"/>
          <w:p w14:paraId="542AA430" w14:textId="77777777" w:rsidR="00C035E9" w:rsidRDefault="00C035E9" w:rsidP="6FA31AFF"/>
          <w:p w14:paraId="5978E27A" w14:textId="77777777" w:rsidR="00C035E9" w:rsidRDefault="00C035E9" w:rsidP="6FA31AFF"/>
          <w:p w14:paraId="355F2976" w14:textId="77777777" w:rsidR="00C035E9" w:rsidRDefault="00C035E9" w:rsidP="6FA31AFF"/>
          <w:p w14:paraId="3C37F844" w14:textId="77777777" w:rsidR="00C035E9" w:rsidRDefault="00C035E9" w:rsidP="6FA31AFF"/>
          <w:p w14:paraId="2356BE98" w14:textId="77777777" w:rsidR="00C035E9" w:rsidRDefault="00C035E9" w:rsidP="6FA31AFF">
            <w:r>
              <w:t>1</w:t>
            </w:r>
            <w:r w:rsidRPr="00C035E9">
              <w:rPr>
                <w:vertAlign w:val="superscript"/>
              </w:rPr>
              <w:t>st</w:t>
            </w:r>
            <w:r>
              <w:t xml:space="preserve"> September 2020</w:t>
            </w:r>
          </w:p>
          <w:p w14:paraId="4B4DA75F" w14:textId="77777777" w:rsidR="00C035E9" w:rsidRDefault="00C035E9" w:rsidP="6FA31AFF"/>
          <w:p w14:paraId="0863F542" w14:textId="77777777" w:rsidR="00C035E9" w:rsidRDefault="00C035E9" w:rsidP="6FA31AFF"/>
          <w:p w14:paraId="77EBC4E6" w14:textId="77777777" w:rsidR="00C035E9" w:rsidRDefault="00C035E9" w:rsidP="6FA31AFF"/>
          <w:p w14:paraId="68C17057" w14:textId="77777777" w:rsidR="00C035E9" w:rsidRDefault="00C035E9" w:rsidP="6FA31AFF">
            <w:r>
              <w:t>September 2020 and onwards</w:t>
            </w:r>
          </w:p>
          <w:p w14:paraId="70CFE8A3" w14:textId="77777777" w:rsidR="00C035E9" w:rsidRDefault="00C035E9" w:rsidP="6FA31AFF"/>
          <w:p w14:paraId="2B6669DD" w14:textId="77777777" w:rsidR="00C035E9" w:rsidRDefault="00C035E9" w:rsidP="6FA31AFF"/>
          <w:p w14:paraId="51CD39F4" w14:textId="77777777" w:rsidR="00C035E9" w:rsidRDefault="00C035E9" w:rsidP="6FA31AFF"/>
          <w:p w14:paraId="17D72E68" w14:textId="77777777" w:rsidR="00C035E9" w:rsidRDefault="00C035E9" w:rsidP="6FA31AFF"/>
          <w:p w14:paraId="117AB1DB" w14:textId="77777777" w:rsidR="00C035E9" w:rsidRDefault="00C035E9" w:rsidP="6FA31AFF"/>
          <w:p w14:paraId="17F8C4B9" w14:textId="77777777" w:rsidR="00C035E9" w:rsidRDefault="00C035E9" w:rsidP="6FA31AFF"/>
          <w:p w14:paraId="306E250A" w14:textId="77777777" w:rsidR="00C035E9" w:rsidRDefault="00C035E9" w:rsidP="6FA31AFF"/>
          <w:p w14:paraId="67262A0B" w14:textId="65C707C0" w:rsidR="00C035E9" w:rsidRDefault="00C035E9" w:rsidP="6FA31AFF">
            <w:r>
              <w:t>September 2020 and onwards</w:t>
            </w:r>
          </w:p>
        </w:tc>
      </w:tr>
      <w:tr w:rsidR="5308A609" w14:paraId="1E3B9ADC" w14:textId="77777777" w:rsidTr="5308A609">
        <w:tc>
          <w:tcPr>
            <w:tcW w:w="540" w:type="dxa"/>
          </w:tcPr>
          <w:p w14:paraId="1886FDB3" w14:textId="3280D8A6" w:rsidR="141C905A" w:rsidRDefault="141C905A" w:rsidP="5308A609">
            <w:pPr>
              <w:jc w:val="center"/>
            </w:pPr>
            <w:r>
              <w:lastRenderedPageBreak/>
              <w:t>12</w:t>
            </w:r>
          </w:p>
        </w:tc>
        <w:tc>
          <w:tcPr>
            <w:tcW w:w="5044" w:type="dxa"/>
          </w:tcPr>
          <w:p w14:paraId="4E13D98D" w14:textId="62CF5C03" w:rsidR="5308A609" w:rsidRDefault="141C905A" w:rsidP="5308A609">
            <w:pPr>
              <w:spacing w:line="259" w:lineRule="auto"/>
              <w:rPr>
                <w:rFonts w:eastAsia="Arial"/>
              </w:rPr>
            </w:pPr>
            <w:r w:rsidRPr="134CD9BE">
              <w:rPr>
                <w:rFonts w:eastAsia="Arial"/>
              </w:rPr>
              <w:t>Pupils return having been traumatised by their experience of the COVID-19 restrictions</w:t>
            </w:r>
          </w:p>
        </w:tc>
        <w:tc>
          <w:tcPr>
            <w:tcW w:w="3909" w:type="dxa"/>
          </w:tcPr>
          <w:p w14:paraId="52AB836F" w14:textId="77777777" w:rsidR="5308A609" w:rsidRDefault="044A0A52" w:rsidP="002F20CE">
            <w:pPr>
              <w:pStyle w:val="ListParagraph"/>
              <w:numPr>
                <w:ilvl w:val="0"/>
                <w:numId w:val="5"/>
              </w:numPr>
              <w:ind w:left="373"/>
              <w:rPr>
                <w:rFonts w:eastAsia="Arial" w:cstheme="minorHAnsi"/>
              </w:rPr>
            </w:pPr>
            <w:r w:rsidRPr="002F20CE">
              <w:rPr>
                <w:rFonts w:eastAsia="Arial" w:cstheme="minorHAnsi"/>
              </w:rPr>
              <w:t>Ensure staff are aware of sources of help and resources available</w:t>
            </w:r>
          </w:p>
          <w:p w14:paraId="5F075371" w14:textId="2FCF9B49" w:rsidR="00C035E9" w:rsidRPr="00C035E9" w:rsidRDefault="00C035E9" w:rsidP="00C035E9">
            <w:pPr>
              <w:pStyle w:val="ListParagraph"/>
              <w:numPr>
                <w:ilvl w:val="0"/>
                <w:numId w:val="5"/>
              </w:numPr>
              <w:ind w:left="373"/>
              <w:rPr>
                <w:rFonts w:eastAsia="Arial" w:cstheme="minorHAnsi"/>
              </w:rPr>
            </w:pPr>
            <w:r w:rsidRPr="00C035E9">
              <w:rPr>
                <w:rFonts w:eastAsia="Arial" w:cstheme="minorHAnsi"/>
              </w:rPr>
              <w:t>Whole school Trauma informed training</w:t>
            </w:r>
          </w:p>
        </w:tc>
        <w:tc>
          <w:tcPr>
            <w:tcW w:w="1675" w:type="dxa"/>
          </w:tcPr>
          <w:p w14:paraId="52AAD394" w14:textId="3CB58D36" w:rsidR="5308A609" w:rsidRDefault="00C035E9" w:rsidP="5308A609">
            <w:r>
              <w:t>MM</w:t>
            </w:r>
          </w:p>
        </w:tc>
        <w:tc>
          <w:tcPr>
            <w:tcW w:w="2792" w:type="dxa"/>
          </w:tcPr>
          <w:p w14:paraId="0E5933CC" w14:textId="77777777" w:rsidR="5308A609" w:rsidRDefault="00C035E9" w:rsidP="5308A609">
            <w:r>
              <w:t>1</w:t>
            </w:r>
            <w:r w:rsidRPr="00C035E9">
              <w:rPr>
                <w:vertAlign w:val="superscript"/>
              </w:rPr>
              <w:t>st</w:t>
            </w:r>
            <w:r>
              <w:t xml:space="preserve"> September 2020 and onwards</w:t>
            </w:r>
          </w:p>
          <w:p w14:paraId="0FF4F440" w14:textId="77777777" w:rsidR="00C035E9" w:rsidRDefault="00C035E9" w:rsidP="5308A609"/>
          <w:p w14:paraId="0D807911" w14:textId="6884C2C1" w:rsidR="00C035E9" w:rsidRDefault="00C035E9" w:rsidP="5308A609">
            <w:r>
              <w:t>3</w:t>
            </w:r>
            <w:r w:rsidRPr="00C035E9">
              <w:rPr>
                <w:vertAlign w:val="superscript"/>
              </w:rPr>
              <w:t>rd</w:t>
            </w:r>
            <w:r>
              <w:t xml:space="preserve"> September 2020</w:t>
            </w:r>
          </w:p>
        </w:tc>
      </w:tr>
    </w:tbl>
    <w:p w14:paraId="1D50D390" w14:textId="77777777" w:rsidR="00060CBD" w:rsidRPr="00067FEE" w:rsidRDefault="00060CBD" w:rsidP="4EB9FC54"/>
    <w:p w14:paraId="18699340" w14:textId="3469D605" w:rsidR="4EB9FC54" w:rsidRDefault="4EB9FC54" w:rsidP="4EB9FC54"/>
    <w:p w14:paraId="239E62BC" w14:textId="43EB594B" w:rsidR="4EB9FC54" w:rsidRDefault="4EB9FC54" w:rsidP="4EB9FC54"/>
    <w:p w14:paraId="2C21FD4D" w14:textId="60571F57" w:rsidR="005C6551" w:rsidRPr="00067FEE" w:rsidRDefault="005C6551" w:rsidP="005C6551">
      <w:pPr>
        <w:pStyle w:val="ListParagraph"/>
        <w:numPr>
          <w:ilvl w:val="0"/>
          <w:numId w:val="4"/>
        </w:numPr>
        <w:rPr>
          <w:rFonts w:cstheme="minorHAnsi"/>
          <w:b/>
          <w:bCs/>
          <w:u w:val="single"/>
        </w:rPr>
      </w:pPr>
      <w:r w:rsidRPr="00067FEE">
        <w:rPr>
          <w:rFonts w:cstheme="minorHAnsi"/>
          <w:b/>
          <w:bCs/>
          <w:u w:val="single"/>
        </w:rPr>
        <w:t>Vulnerable children (SEND/LAC)</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5C6551" w:rsidRPr="00067FEE" w14:paraId="44D22F46" w14:textId="77777777" w:rsidTr="4EB9FC54">
        <w:tc>
          <w:tcPr>
            <w:tcW w:w="540" w:type="dxa"/>
          </w:tcPr>
          <w:p w14:paraId="2EFF3B6E" w14:textId="77777777" w:rsidR="005C6551" w:rsidRPr="00067FEE" w:rsidRDefault="005C6551" w:rsidP="00B34035">
            <w:pPr>
              <w:rPr>
                <w:rFonts w:cstheme="minorHAnsi"/>
              </w:rPr>
            </w:pPr>
          </w:p>
        </w:tc>
        <w:tc>
          <w:tcPr>
            <w:tcW w:w="5044" w:type="dxa"/>
          </w:tcPr>
          <w:p w14:paraId="1097B73E" w14:textId="77777777" w:rsidR="005C6551" w:rsidRPr="00067FEE" w:rsidRDefault="005C6551" w:rsidP="000618B0">
            <w:pPr>
              <w:rPr>
                <w:rFonts w:cstheme="minorHAnsi"/>
              </w:rPr>
            </w:pPr>
            <w:r w:rsidRPr="00067FEE">
              <w:rPr>
                <w:rFonts w:eastAsia="Arial" w:cstheme="minorHAnsi"/>
                <w:b/>
                <w:bCs/>
              </w:rPr>
              <w:t>Risk</w:t>
            </w:r>
          </w:p>
        </w:tc>
        <w:tc>
          <w:tcPr>
            <w:tcW w:w="3909" w:type="dxa"/>
          </w:tcPr>
          <w:p w14:paraId="275D758E" w14:textId="77777777" w:rsidR="005C6551" w:rsidRPr="00067FEE" w:rsidRDefault="005C6551" w:rsidP="00B34035">
            <w:pPr>
              <w:rPr>
                <w:rFonts w:cstheme="minorHAnsi"/>
              </w:rPr>
            </w:pPr>
            <w:r w:rsidRPr="00067FEE">
              <w:rPr>
                <w:rFonts w:eastAsia="Arial" w:cstheme="minorHAnsi"/>
                <w:b/>
                <w:bCs/>
              </w:rPr>
              <w:t>Countermeasure</w:t>
            </w:r>
          </w:p>
        </w:tc>
        <w:tc>
          <w:tcPr>
            <w:tcW w:w="1675" w:type="dxa"/>
          </w:tcPr>
          <w:p w14:paraId="47738C9F"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36E686E7" w14:textId="77777777" w:rsidR="005C6551" w:rsidRPr="00067FEE" w:rsidRDefault="005C6551" w:rsidP="00B34035">
            <w:pPr>
              <w:rPr>
                <w:rFonts w:cstheme="minorHAnsi"/>
              </w:rPr>
            </w:pPr>
            <w:r w:rsidRPr="00067FEE">
              <w:rPr>
                <w:rFonts w:eastAsia="Arial" w:cstheme="minorHAnsi"/>
                <w:b/>
                <w:bCs/>
              </w:rPr>
              <w:t>By when?</w:t>
            </w:r>
          </w:p>
        </w:tc>
      </w:tr>
      <w:tr w:rsidR="000857EC" w:rsidRPr="00067FEE" w14:paraId="681BABE1" w14:textId="77777777" w:rsidTr="4EB9FC54">
        <w:tc>
          <w:tcPr>
            <w:tcW w:w="540" w:type="dxa"/>
          </w:tcPr>
          <w:p w14:paraId="4E6C64B9" w14:textId="64C84EAB" w:rsidR="000857EC" w:rsidRPr="00067FEE" w:rsidRDefault="00583A6D" w:rsidP="000857EC">
            <w:pPr>
              <w:jc w:val="center"/>
              <w:rPr>
                <w:rFonts w:cstheme="minorHAnsi"/>
              </w:rPr>
            </w:pPr>
            <w:r>
              <w:rPr>
                <w:rFonts w:cstheme="minorHAnsi"/>
              </w:rPr>
              <w:t>1</w:t>
            </w:r>
          </w:p>
        </w:tc>
        <w:tc>
          <w:tcPr>
            <w:tcW w:w="5044" w:type="dxa"/>
          </w:tcPr>
          <w:p w14:paraId="2F60F44F" w14:textId="377B71AE" w:rsidR="000857EC" w:rsidRPr="00067FEE" w:rsidRDefault="000857EC" w:rsidP="000618B0">
            <w:pPr>
              <w:rPr>
                <w:rFonts w:eastAsia="Arial" w:cstheme="minorHAnsi"/>
                <w:highlight w:val="green"/>
              </w:rPr>
            </w:pPr>
            <w:r w:rsidRPr="00067FEE">
              <w:rPr>
                <w:rFonts w:cstheme="minorHAnsi"/>
              </w:rPr>
              <w:t>Children with SEND do not have needs met</w:t>
            </w:r>
          </w:p>
        </w:tc>
        <w:tc>
          <w:tcPr>
            <w:tcW w:w="3909" w:type="dxa"/>
            <w:vAlign w:val="center"/>
          </w:tcPr>
          <w:p w14:paraId="769E40F5" w14:textId="77777777" w:rsidR="000857EC" w:rsidRDefault="00EB5D96" w:rsidP="00453CA0">
            <w:pPr>
              <w:pStyle w:val="ListParagraph"/>
              <w:numPr>
                <w:ilvl w:val="0"/>
                <w:numId w:val="26"/>
              </w:numPr>
              <w:spacing w:before="100" w:beforeAutospacing="1" w:after="100" w:afterAutospacing="1"/>
              <w:rPr>
                <w:rFonts w:eastAsia="Times New Roman" w:cstheme="minorHAnsi"/>
                <w:lang w:val="en" w:eastAsia="en-GB"/>
              </w:rPr>
            </w:pPr>
            <w:r w:rsidRPr="00453CA0">
              <w:rPr>
                <w:rFonts w:eastAsia="Times New Roman" w:cstheme="minorHAnsi"/>
                <w:lang w:val="en" w:eastAsia="en-GB"/>
              </w:rPr>
              <w:t>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14:paraId="4033827E" w14:textId="77777777" w:rsidR="00C035E9" w:rsidRDefault="00C035E9" w:rsidP="00453CA0">
            <w:pPr>
              <w:pStyle w:val="ListParagraph"/>
              <w:numPr>
                <w:ilvl w:val="0"/>
                <w:numId w:val="26"/>
              </w:numPr>
              <w:spacing w:before="100" w:beforeAutospacing="1" w:after="100" w:afterAutospacing="1"/>
              <w:rPr>
                <w:rFonts w:eastAsia="Times New Roman" w:cstheme="minorHAnsi"/>
                <w:lang w:val="en" w:eastAsia="en-GB"/>
              </w:rPr>
            </w:pPr>
            <w:r>
              <w:rPr>
                <w:rFonts w:eastAsia="Times New Roman" w:cstheme="minorHAnsi"/>
                <w:lang w:val="en" w:eastAsia="en-GB"/>
              </w:rPr>
              <w:t>Updated section M of EHCP</w:t>
            </w:r>
          </w:p>
          <w:p w14:paraId="497F9E85" w14:textId="77777777" w:rsidR="00C035E9" w:rsidRDefault="00C035E9" w:rsidP="00453CA0">
            <w:pPr>
              <w:pStyle w:val="ListParagraph"/>
              <w:numPr>
                <w:ilvl w:val="0"/>
                <w:numId w:val="26"/>
              </w:numPr>
              <w:spacing w:before="100" w:beforeAutospacing="1" w:after="100" w:afterAutospacing="1"/>
              <w:rPr>
                <w:rFonts w:eastAsia="Times New Roman" w:cstheme="minorHAnsi"/>
                <w:lang w:val="en" w:eastAsia="en-GB"/>
              </w:rPr>
            </w:pPr>
            <w:r>
              <w:rPr>
                <w:rFonts w:eastAsia="Times New Roman" w:cstheme="minorHAnsi"/>
                <w:lang w:val="en" w:eastAsia="en-GB"/>
              </w:rPr>
              <w:t>Updated risk assessments for all pupils with EHCP</w:t>
            </w:r>
          </w:p>
          <w:p w14:paraId="35895224" w14:textId="0BD6AA5F" w:rsidR="00C035E9" w:rsidRPr="00453CA0" w:rsidRDefault="00C035E9" w:rsidP="00453CA0">
            <w:pPr>
              <w:pStyle w:val="ListParagraph"/>
              <w:numPr>
                <w:ilvl w:val="0"/>
                <w:numId w:val="26"/>
              </w:numPr>
              <w:spacing w:before="100" w:beforeAutospacing="1" w:after="100" w:afterAutospacing="1"/>
              <w:rPr>
                <w:rFonts w:eastAsia="Times New Roman" w:cstheme="minorHAnsi"/>
                <w:lang w:val="en" w:eastAsia="en-GB"/>
              </w:rPr>
            </w:pPr>
            <w:r>
              <w:rPr>
                <w:rFonts w:eastAsia="Times New Roman" w:cstheme="minorHAnsi"/>
                <w:lang w:val="en" w:eastAsia="en-GB"/>
              </w:rPr>
              <w:lastRenderedPageBreak/>
              <w:t xml:space="preserve">Continued </w:t>
            </w:r>
            <w:r w:rsidR="00DF4438">
              <w:rPr>
                <w:rFonts w:eastAsia="Times New Roman" w:cstheme="minorHAnsi"/>
                <w:lang w:val="en" w:eastAsia="en-GB"/>
              </w:rPr>
              <w:t>communication between home and school</w:t>
            </w:r>
          </w:p>
        </w:tc>
        <w:tc>
          <w:tcPr>
            <w:tcW w:w="1675" w:type="dxa"/>
          </w:tcPr>
          <w:p w14:paraId="12BC2EFB" w14:textId="77777777" w:rsidR="000857EC" w:rsidRDefault="00C035E9" w:rsidP="000857EC">
            <w:pPr>
              <w:rPr>
                <w:rFonts w:cstheme="minorHAnsi"/>
              </w:rPr>
            </w:pPr>
            <w:r>
              <w:rPr>
                <w:rFonts w:cstheme="minorHAnsi"/>
              </w:rPr>
              <w:lastRenderedPageBreak/>
              <w:t>ABa supported all staff</w:t>
            </w:r>
          </w:p>
          <w:p w14:paraId="686565B0" w14:textId="77777777" w:rsidR="00DF4438" w:rsidRDefault="00DF4438" w:rsidP="000857EC">
            <w:pPr>
              <w:rPr>
                <w:rFonts w:cstheme="minorHAnsi"/>
              </w:rPr>
            </w:pPr>
          </w:p>
          <w:p w14:paraId="7BAE47B3" w14:textId="77777777" w:rsidR="00DF4438" w:rsidRDefault="00DF4438" w:rsidP="000857EC">
            <w:pPr>
              <w:rPr>
                <w:rFonts w:cstheme="minorHAnsi"/>
              </w:rPr>
            </w:pPr>
          </w:p>
          <w:p w14:paraId="20459903" w14:textId="77777777" w:rsidR="00DF4438" w:rsidRDefault="00DF4438" w:rsidP="000857EC">
            <w:pPr>
              <w:rPr>
                <w:rFonts w:cstheme="minorHAnsi"/>
              </w:rPr>
            </w:pPr>
          </w:p>
          <w:p w14:paraId="4413053C" w14:textId="77777777" w:rsidR="00DF4438" w:rsidRDefault="00DF4438" w:rsidP="000857EC">
            <w:pPr>
              <w:rPr>
                <w:rFonts w:cstheme="minorHAnsi"/>
              </w:rPr>
            </w:pPr>
          </w:p>
          <w:p w14:paraId="666DC01A" w14:textId="77777777" w:rsidR="00DF4438" w:rsidRDefault="00DF4438" w:rsidP="000857EC">
            <w:pPr>
              <w:rPr>
                <w:rFonts w:cstheme="minorHAnsi"/>
              </w:rPr>
            </w:pPr>
          </w:p>
          <w:p w14:paraId="24D3C73F" w14:textId="77777777" w:rsidR="00DF4438" w:rsidRDefault="00DF4438" w:rsidP="000857EC">
            <w:pPr>
              <w:rPr>
                <w:rFonts w:cstheme="minorHAnsi"/>
              </w:rPr>
            </w:pPr>
          </w:p>
          <w:p w14:paraId="7BC0D126" w14:textId="77777777" w:rsidR="00DF4438" w:rsidRDefault="00DF4438" w:rsidP="000857EC">
            <w:pPr>
              <w:rPr>
                <w:rFonts w:cstheme="minorHAnsi"/>
              </w:rPr>
            </w:pPr>
          </w:p>
          <w:p w14:paraId="290677B8" w14:textId="77777777" w:rsidR="00DF4438" w:rsidRDefault="00DF4438" w:rsidP="000857EC">
            <w:pPr>
              <w:rPr>
                <w:rFonts w:cstheme="minorHAnsi"/>
              </w:rPr>
            </w:pPr>
          </w:p>
          <w:p w14:paraId="405DC1AC" w14:textId="50B4FAA6" w:rsidR="00DF4438" w:rsidRDefault="00DF4438" w:rsidP="000857EC">
            <w:pPr>
              <w:rPr>
                <w:rFonts w:cstheme="minorHAnsi"/>
              </w:rPr>
            </w:pPr>
            <w:r>
              <w:rPr>
                <w:rFonts w:cstheme="minorHAnsi"/>
              </w:rPr>
              <w:t>ABa</w:t>
            </w:r>
          </w:p>
          <w:p w14:paraId="1538283C" w14:textId="77777777" w:rsidR="00DF4438" w:rsidRDefault="00DF4438" w:rsidP="000857EC">
            <w:pPr>
              <w:rPr>
                <w:rFonts w:cstheme="minorHAnsi"/>
              </w:rPr>
            </w:pPr>
          </w:p>
          <w:p w14:paraId="20AD264D" w14:textId="77777777" w:rsidR="00DF4438" w:rsidRDefault="00DF4438" w:rsidP="000857EC">
            <w:pPr>
              <w:rPr>
                <w:rFonts w:cstheme="minorHAnsi"/>
              </w:rPr>
            </w:pPr>
          </w:p>
          <w:p w14:paraId="67A9B685" w14:textId="77777777" w:rsidR="00DF4438" w:rsidRDefault="00DF4438" w:rsidP="000857EC">
            <w:pPr>
              <w:rPr>
                <w:rFonts w:cstheme="minorHAnsi"/>
              </w:rPr>
            </w:pPr>
          </w:p>
          <w:p w14:paraId="702107F1" w14:textId="2F61E1B9" w:rsidR="00DF4438" w:rsidRPr="00067FEE" w:rsidRDefault="00DF4438" w:rsidP="000857EC">
            <w:pPr>
              <w:rPr>
                <w:rFonts w:cstheme="minorHAnsi"/>
              </w:rPr>
            </w:pPr>
            <w:r>
              <w:rPr>
                <w:rFonts w:cstheme="minorHAnsi"/>
              </w:rPr>
              <w:lastRenderedPageBreak/>
              <w:t>All Staff</w:t>
            </w:r>
          </w:p>
        </w:tc>
        <w:tc>
          <w:tcPr>
            <w:tcW w:w="2792" w:type="dxa"/>
          </w:tcPr>
          <w:p w14:paraId="3E3A92BA" w14:textId="3CB00C68" w:rsidR="000857EC" w:rsidRPr="00067FEE" w:rsidRDefault="00C035E9" w:rsidP="000857EC">
            <w:pPr>
              <w:rPr>
                <w:rFonts w:cstheme="minorHAnsi"/>
              </w:rPr>
            </w:pPr>
            <w:r>
              <w:rPr>
                <w:rFonts w:cstheme="minorHAnsi"/>
              </w:rPr>
              <w:lastRenderedPageBreak/>
              <w:t>1</w:t>
            </w:r>
            <w:r w:rsidRPr="00C035E9">
              <w:rPr>
                <w:rFonts w:cstheme="minorHAnsi"/>
                <w:vertAlign w:val="superscript"/>
              </w:rPr>
              <w:t>st</w:t>
            </w:r>
            <w:r>
              <w:rPr>
                <w:rFonts w:cstheme="minorHAnsi"/>
              </w:rPr>
              <w:t xml:space="preserve"> September</w:t>
            </w:r>
          </w:p>
        </w:tc>
      </w:tr>
      <w:tr w:rsidR="000857EC" w:rsidRPr="00067FEE" w14:paraId="611B79D5" w14:textId="77777777" w:rsidTr="4EB9FC54">
        <w:tc>
          <w:tcPr>
            <w:tcW w:w="540" w:type="dxa"/>
          </w:tcPr>
          <w:p w14:paraId="60CD63F2" w14:textId="737EEE3A" w:rsidR="000857EC" w:rsidRPr="00067FEE" w:rsidRDefault="00583A6D" w:rsidP="000857EC">
            <w:pPr>
              <w:jc w:val="center"/>
              <w:rPr>
                <w:rFonts w:cstheme="minorHAnsi"/>
              </w:rPr>
            </w:pPr>
            <w:r>
              <w:rPr>
                <w:rFonts w:cstheme="minorHAnsi"/>
              </w:rPr>
              <w:t>2</w:t>
            </w:r>
          </w:p>
        </w:tc>
        <w:tc>
          <w:tcPr>
            <w:tcW w:w="5044" w:type="dxa"/>
          </w:tcPr>
          <w:p w14:paraId="42801A26" w14:textId="2520DAE8" w:rsidR="000857EC" w:rsidRPr="00067FEE" w:rsidRDefault="000857EC" w:rsidP="000618B0">
            <w:pPr>
              <w:rPr>
                <w:rFonts w:cstheme="minorHAnsi"/>
              </w:rPr>
            </w:pPr>
            <w:r w:rsidRPr="00067FEE">
              <w:rPr>
                <w:rFonts w:eastAsia="Arial" w:cstheme="minorHAnsi"/>
              </w:rPr>
              <w:t>Children have suffered trauma, both in existing challenging situations known to the school, or new situations previously unknown to the school</w:t>
            </w:r>
          </w:p>
        </w:tc>
        <w:tc>
          <w:tcPr>
            <w:tcW w:w="3909" w:type="dxa"/>
          </w:tcPr>
          <w:p w14:paraId="01EEDF20" w14:textId="77777777" w:rsidR="00E81808" w:rsidRDefault="00E81808" w:rsidP="00453CA0">
            <w:pPr>
              <w:pStyle w:val="ListParagraph"/>
              <w:numPr>
                <w:ilvl w:val="0"/>
                <w:numId w:val="3"/>
              </w:numPr>
              <w:ind w:hanging="465"/>
              <w:rPr>
                <w:rFonts w:eastAsia="Arial" w:cstheme="minorHAnsi"/>
              </w:rPr>
            </w:pPr>
            <w:r w:rsidRPr="00453CA0">
              <w:rPr>
                <w:rFonts w:eastAsia="Arial" w:cstheme="minorHAnsi"/>
              </w:rPr>
              <w:t xml:space="preserve">Late August briefing of trauma session for use at </w:t>
            </w:r>
            <w:r w:rsidR="00752D9B">
              <w:rPr>
                <w:rFonts w:eastAsia="Arial" w:cstheme="minorHAnsi"/>
              </w:rPr>
              <w:t>September 2020</w:t>
            </w:r>
            <w:r w:rsidRPr="00453CA0">
              <w:rPr>
                <w:rFonts w:eastAsia="Arial" w:cstheme="minorHAnsi"/>
              </w:rPr>
              <w:t xml:space="preserve"> PD day</w:t>
            </w:r>
          </w:p>
          <w:p w14:paraId="4777F879" w14:textId="560B84BB" w:rsidR="00DC32F3" w:rsidRPr="00453CA0" w:rsidRDefault="00DC32F3" w:rsidP="00453CA0">
            <w:pPr>
              <w:pStyle w:val="ListParagraph"/>
              <w:numPr>
                <w:ilvl w:val="0"/>
                <w:numId w:val="3"/>
              </w:numPr>
              <w:ind w:hanging="465"/>
              <w:rPr>
                <w:rFonts w:eastAsia="Arial" w:cstheme="minorHAnsi"/>
              </w:rPr>
            </w:pPr>
            <w:r>
              <w:rPr>
                <w:rFonts w:eastAsia="Arial" w:cstheme="minorHAnsi"/>
              </w:rPr>
              <w:t>Use of Motional to identify and support individuals and group of pupils</w:t>
            </w:r>
          </w:p>
        </w:tc>
        <w:tc>
          <w:tcPr>
            <w:tcW w:w="1675" w:type="dxa"/>
          </w:tcPr>
          <w:p w14:paraId="60841D89" w14:textId="125515E2" w:rsidR="000857EC" w:rsidRPr="00067FEE" w:rsidRDefault="00DF4438" w:rsidP="000857EC">
            <w:pPr>
              <w:rPr>
                <w:rFonts w:cstheme="minorHAnsi"/>
              </w:rPr>
            </w:pPr>
            <w:r>
              <w:rPr>
                <w:rFonts w:cstheme="minorHAnsi"/>
              </w:rPr>
              <w:t>MM</w:t>
            </w:r>
          </w:p>
        </w:tc>
        <w:tc>
          <w:tcPr>
            <w:tcW w:w="2792" w:type="dxa"/>
          </w:tcPr>
          <w:p w14:paraId="14CD44EB" w14:textId="77777777" w:rsidR="000857EC" w:rsidRDefault="00DF4438" w:rsidP="000857EC">
            <w:pPr>
              <w:rPr>
                <w:rFonts w:cstheme="minorHAnsi"/>
              </w:rPr>
            </w:pPr>
            <w:r>
              <w:rPr>
                <w:rFonts w:cstheme="minorHAnsi"/>
              </w:rPr>
              <w:t>27</w:t>
            </w:r>
            <w:r w:rsidRPr="00DF4438">
              <w:rPr>
                <w:rFonts w:cstheme="minorHAnsi"/>
                <w:vertAlign w:val="superscript"/>
              </w:rPr>
              <w:t>th</w:t>
            </w:r>
            <w:r>
              <w:rPr>
                <w:rFonts w:cstheme="minorHAnsi"/>
              </w:rPr>
              <w:t xml:space="preserve"> August 2020</w:t>
            </w:r>
          </w:p>
          <w:p w14:paraId="377B7C4D" w14:textId="77777777" w:rsidR="00DC32F3" w:rsidRDefault="00DC32F3" w:rsidP="000857EC">
            <w:pPr>
              <w:rPr>
                <w:rFonts w:cstheme="minorHAnsi"/>
              </w:rPr>
            </w:pPr>
          </w:p>
          <w:p w14:paraId="519BE054" w14:textId="77777777" w:rsidR="00DC32F3" w:rsidRDefault="00DC32F3" w:rsidP="000857EC">
            <w:pPr>
              <w:rPr>
                <w:rFonts w:cstheme="minorHAnsi"/>
              </w:rPr>
            </w:pPr>
          </w:p>
          <w:p w14:paraId="476DF9F8" w14:textId="4F32EA26" w:rsidR="00DC32F3" w:rsidRPr="00067FEE" w:rsidRDefault="0030634F" w:rsidP="000857EC">
            <w:pPr>
              <w:rPr>
                <w:rFonts w:cstheme="minorHAnsi"/>
              </w:rPr>
            </w:pPr>
            <w:r>
              <w:rPr>
                <w:rFonts w:cstheme="minorHAnsi"/>
              </w:rPr>
              <w:t>30</w:t>
            </w:r>
            <w:r w:rsidRPr="0030634F">
              <w:rPr>
                <w:rFonts w:cstheme="minorHAnsi"/>
                <w:vertAlign w:val="superscript"/>
              </w:rPr>
              <w:t>th</w:t>
            </w:r>
            <w:r>
              <w:rPr>
                <w:rFonts w:cstheme="minorHAnsi"/>
              </w:rPr>
              <w:t xml:space="preserve"> November</w:t>
            </w:r>
            <w:r w:rsidR="00DC32F3">
              <w:rPr>
                <w:rFonts w:cstheme="minorHAnsi"/>
              </w:rPr>
              <w:t xml:space="preserve"> 2020</w:t>
            </w:r>
          </w:p>
        </w:tc>
      </w:tr>
    </w:tbl>
    <w:p w14:paraId="19675210" w14:textId="77777777" w:rsidR="00CA4242" w:rsidRPr="00067FEE" w:rsidRDefault="00CA4242">
      <w:pPr>
        <w:rPr>
          <w:rFonts w:cstheme="minorHAnsi"/>
        </w:rPr>
      </w:pPr>
    </w:p>
    <w:sectPr w:rsidR="00CA4242" w:rsidRPr="00067FEE" w:rsidSect="005C6551">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DD39E" w14:textId="77777777" w:rsidR="003F0136" w:rsidRDefault="003F0136" w:rsidP="00D56DC2">
      <w:pPr>
        <w:spacing w:after="0" w:line="240" w:lineRule="auto"/>
      </w:pPr>
      <w:r>
        <w:separator/>
      </w:r>
    </w:p>
  </w:endnote>
  <w:endnote w:type="continuationSeparator" w:id="0">
    <w:p w14:paraId="6FE6250C" w14:textId="77777777" w:rsidR="003F0136" w:rsidRDefault="003F0136" w:rsidP="00D56DC2">
      <w:pPr>
        <w:spacing w:after="0" w:line="240" w:lineRule="auto"/>
      </w:pPr>
      <w:r>
        <w:continuationSeparator/>
      </w:r>
    </w:p>
  </w:endnote>
  <w:endnote w:type="continuationNotice" w:id="1">
    <w:p w14:paraId="016FB368" w14:textId="77777777" w:rsidR="003F0136" w:rsidRDefault="003F0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162053"/>
      <w:docPartObj>
        <w:docPartGallery w:val="Page Numbers (Bottom of Page)"/>
        <w:docPartUnique/>
      </w:docPartObj>
    </w:sdtPr>
    <w:sdtEndPr>
      <w:rPr>
        <w:noProof/>
      </w:rPr>
    </w:sdtEndPr>
    <w:sdtContent>
      <w:p w14:paraId="0DD023F7" w14:textId="7FC11432" w:rsidR="00752D9B" w:rsidRDefault="00752D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84ADA" w14:textId="77777777" w:rsidR="00752D9B" w:rsidRDefault="0075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6E3F" w14:textId="77777777" w:rsidR="003F0136" w:rsidRDefault="003F0136" w:rsidP="00D56DC2">
      <w:pPr>
        <w:spacing w:after="0" w:line="240" w:lineRule="auto"/>
      </w:pPr>
      <w:r>
        <w:separator/>
      </w:r>
    </w:p>
  </w:footnote>
  <w:footnote w:type="continuationSeparator" w:id="0">
    <w:p w14:paraId="36DCBB65" w14:textId="77777777" w:rsidR="003F0136" w:rsidRDefault="003F0136" w:rsidP="00D56DC2">
      <w:pPr>
        <w:spacing w:after="0" w:line="240" w:lineRule="auto"/>
      </w:pPr>
      <w:r>
        <w:continuationSeparator/>
      </w:r>
    </w:p>
  </w:footnote>
  <w:footnote w:type="continuationNotice" w:id="1">
    <w:p w14:paraId="29177D55" w14:textId="77777777" w:rsidR="003F0136" w:rsidRDefault="003F01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1232"/>
    <w:multiLevelType w:val="multilevel"/>
    <w:tmpl w:val="8966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D6664"/>
    <w:multiLevelType w:val="hybridMultilevel"/>
    <w:tmpl w:val="CC8C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261B9"/>
    <w:multiLevelType w:val="hybridMultilevel"/>
    <w:tmpl w:val="FFFFFFFF"/>
    <w:lvl w:ilvl="0" w:tplc="7786F2A0">
      <w:start w:val="1"/>
      <w:numFmt w:val="bullet"/>
      <w:lvlText w:val=""/>
      <w:lvlJc w:val="left"/>
      <w:pPr>
        <w:ind w:left="720" w:hanging="360"/>
      </w:pPr>
      <w:rPr>
        <w:rFonts w:ascii="Symbol" w:hAnsi="Symbol" w:hint="default"/>
      </w:rPr>
    </w:lvl>
    <w:lvl w:ilvl="1" w:tplc="8C16CFFE">
      <w:start w:val="1"/>
      <w:numFmt w:val="bullet"/>
      <w:lvlText w:val=""/>
      <w:lvlJc w:val="left"/>
      <w:pPr>
        <w:ind w:left="1440" w:hanging="360"/>
      </w:pPr>
      <w:rPr>
        <w:rFonts w:ascii="Symbol" w:hAnsi="Symbol" w:hint="default"/>
      </w:rPr>
    </w:lvl>
    <w:lvl w:ilvl="2" w:tplc="C7A8FFEA">
      <w:start w:val="1"/>
      <w:numFmt w:val="bullet"/>
      <w:lvlText w:val=""/>
      <w:lvlJc w:val="left"/>
      <w:pPr>
        <w:ind w:left="2160" w:hanging="360"/>
      </w:pPr>
      <w:rPr>
        <w:rFonts w:ascii="Wingdings" w:hAnsi="Wingdings" w:hint="default"/>
      </w:rPr>
    </w:lvl>
    <w:lvl w:ilvl="3" w:tplc="576E8194">
      <w:start w:val="1"/>
      <w:numFmt w:val="bullet"/>
      <w:lvlText w:val=""/>
      <w:lvlJc w:val="left"/>
      <w:pPr>
        <w:ind w:left="2880" w:hanging="360"/>
      </w:pPr>
      <w:rPr>
        <w:rFonts w:ascii="Symbol" w:hAnsi="Symbol" w:hint="default"/>
      </w:rPr>
    </w:lvl>
    <w:lvl w:ilvl="4" w:tplc="B06805C6">
      <w:start w:val="1"/>
      <w:numFmt w:val="bullet"/>
      <w:lvlText w:val="o"/>
      <w:lvlJc w:val="left"/>
      <w:pPr>
        <w:ind w:left="3600" w:hanging="360"/>
      </w:pPr>
      <w:rPr>
        <w:rFonts w:ascii="Courier New" w:hAnsi="Courier New" w:hint="default"/>
      </w:rPr>
    </w:lvl>
    <w:lvl w:ilvl="5" w:tplc="DC7E4E04">
      <w:start w:val="1"/>
      <w:numFmt w:val="bullet"/>
      <w:lvlText w:val=""/>
      <w:lvlJc w:val="left"/>
      <w:pPr>
        <w:ind w:left="4320" w:hanging="360"/>
      </w:pPr>
      <w:rPr>
        <w:rFonts w:ascii="Wingdings" w:hAnsi="Wingdings" w:hint="default"/>
      </w:rPr>
    </w:lvl>
    <w:lvl w:ilvl="6" w:tplc="49105742">
      <w:start w:val="1"/>
      <w:numFmt w:val="bullet"/>
      <w:lvlText w:val=""/>
      <w:lvlJc w:val="left"/>
      <w:pPr>
        <w:ind w:left="5040" w:hanging="360"/>
      </w:pPr>
      <w:rPr>
        <w:rFonts w:ascii="Symbol" w:hAnsi="Symbol" w:hint="default"/>
      </w:rPr>
    </w:lvl>
    <w:lvl w:ilvl="7" w:tplc="DACA031A">
      <w:start w:val="1"/>
      <w:numFmt w:val="bullet"/>
      <w:lvlText w:val="o"/>
      <w:lvlJc w:val="left"/>
      <w:pPr>
        <w:ind w:left="5760" w:hanging="360"/>
      </w:pPr>
      <w:rPr>
        <w:rFonts w:ascii="Courier New" w:hAnsi="Courier New" w:hint="default"/>
      </w:rPr>
    </w:lvl>
    <w:lvl w:ilvl="8" w:tplc="707CD452">
      <w:start w:val="1"/>
      <w:numFmt w:val="bullet"/>
      <w:lvlText w:val=""/>
      <w:lvlJc w:val="left"/>
      <w:pPr>
        <w:ind w:left="6480" w:hanging="360"/>
      </w:pPr>
      <w:rPr>
        <w:rFonts w:ascii="Wingdings" w:hAnsi="Wingdings" w:hint="default"/>
      </w:rPr>
    </w:lvl>
  </w:abstractNum>
  <w:abstractNum w:abstractNumId="3" w15:restartNumberingAfterBreak="0">
    <w:nsid w:val="0C4012EB"/>
    <w:multiLevelType w:val="hybridMultilevel"/>
    <w:tmpl w:val="F69C8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54614"/>
    <w:multiLevelType w:val="hybridMultilevel"/>
    <w:tmpl w:val="C798A0B4"/>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0E2DBC"/>
    <w:multiLevelType w:val="multilevel"/>
    <w:tmpl w:val="9C4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E47AA"/>
    <w:multiLevelType w:val="multilevel"/>
    <w:tmpl w:val="D736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B1202"/>
    <w:multiLevelType w:val="multilevel"/>
    <w:tmpl w:val="37F4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F30DB"/>
    <w:multiLevelType w:val="hybridMultilevel"/>
    <w:tmpl w:val="FFFFFFFF"/>
    <w:lvl w:ilvl="0" w:tplc="11E494E6">
      <w:start w:val="1"/>
      <w:numFmt w:val="bullet"/>
      <w:lvlText w:val=""/>
      <w:lvlJc w:val="left"/>
      <w:pPr>
        <w:ind w:left="720" w:hanging="360"/>
      </w:pPr>
      <w:rPr>
        <w:rFonts w:ascii="Symbol" w:hAnsi="Symbol" w:hint="default"/>
      </w:rPr>
    </w:lvl>
    <w:lvl w:ilvl="1" w:tplc="CA94313E">
      <w:start w:val="1"/>
      <w:numFmt w:val="bullet"/>
      <w:lvlText w:val="o"/>
      <w:lvlJc w:val="left"/>
      <w:pPr>
        <w:ind w:left="1440" w:hanging="360"/>
      </w:pPr>
      <w:rPr>
        <w:rFonts w:ascii="Courier New" w:hAnsi="Courier New" w:hint="default"/>
      </w:rPr>
    </w:lvl>
    <w:lvl w:ilvl="2" w:tplc="6DBE8FE8">
      <w:start w:val="1"/>
      <w:numFmt w:val="bullet"/>
      <w:lvlText w:val=""/>
      <w:lvlJc w:val="left"/>
      <w:pPr>
        <w:ind w:left="2160" w:hanging="360"/>
      </w:pPr>
      <w:rPr>
        <w:rFonts w:ascii="Wingdings" w:hAnsi="Wingdings" w:hint="default"/>
      </w:rPr>
    </w:lvl>
    <w:lvl w:ilvl="3" w:tplc="21A655EC">
      <w:start w:val="1"/>
      <w:numFmt w:val="bullet"/>
      <w:lvlText w:val=""/>
      <w:lvlJc w:val="left"/>
      <w:pPr>
        <w:ind w:left="2880" w:hanging="360"/>
      </w:pPr>
      <w:rPr>
        <w:rFonts w:ascii="Symbol" w:hAnsi="Symbol" w:hint="default"/>
      </w:rPr>
    </w:lvl>
    <w:lvl w:ilvl="4" w:tplc="D17E53D6">
      <w:start w:val="1"/>
      <w:numFmt w:val="bullet"/>
      <w:lvlText w:val="o"/>
      <w:lvlJc w:val="left"/>
      <w:pPr>
        <w:ind w:left="3600" w:hanging="360"/>
      </w:pPr>
      <w:rPr>
        <w:rFonts w:ascii="Courier New" w:hAnsi="Courier New" w:hint="default"/>
      </w:rPr>
    </w:lvl>
    <w:lvl w:ilvl="5" w:tplc="D132F8C4">
      <w:start w:val="1"/>
      <w:numFmt w:val="bullet"/>
      <w:lvlText w:val=""/>
      <w:lvlJc w:val="left"/>
      <w:pPr>
        <w:ind w:left="4320" w:hanging="360"/>
      </w:pPr>
      <w:rPr>
        <w:rFonts w:ascii="Wingdings" w:hAnsi="Wingdings" w:hint="default"/>
      </w:rPr>
    </w:lvl>
    <w:lvl w:ilvl="6" w:tplc="273C9FE8">
      <w:start w:val="1"/>
      <w:numFmt w:val="bullet"/>
      <w:lvlText w:val=""/>
      <w:lvlJc w:val="left"/>
      <w:pPr>
        <w:ind w:left="5040" w:hanging="360"/>
      </w:pPr>
      <w:rPr>
        <w:rFonts w:ascii="Symbol" w:hAnsi="Symbol" w:hint="default"/>
      </w:rPr>
    </w:lvl>
    <w:lvl w:ilvl="7" w:tplc="FA201FA0">
      <w:start w:val="1"/>
      <w:numFmt w:val="bullet"/>
      <w:lvlText w:val="o"/>
      <w:lvlJc w:val="left"/>
      <w:pPr>
        <w:ind w:left="5760" w:hanging="360"/>
      </w:pPr>
      <w:rPr>
        <w:rFonts w:ascii="Courier New" w:hAnsi="Courier New" w:hint="default"/>
      </w:rPr>
    </w:lvl>
    <w:lvl w:ilvl="8" w:tplc="A6627A1C">
      <w:start w:val="1"/>
      <w:numFmt w:val="bullet"/>
      <w:lvlText w:val=""/>
      <w:lvlJc w:val="left"/>
      <w:pPr>
        <w:ind w:left="6480" w:hanging="360"/>
      </w:pPr>
      <w:rPr>
        <w:rFonts w:ascii="Wingdings" w:hAnsi="Wingdings" w:hint="default"/>
      </w:rPr>
    </w:lvl>
  </w:abstractNum>
  <w:abstractNum w:abstractNumId="9" w15:restartNumberingAfterBreak="0">
    <w:nsid w:val="209B1CA9"/>
    <w:multiLevelType w:val="multilevel"/>
    <w:tmpl w:val="5F6E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628B3"/>
    <w:multiLevelType w:val="hybridMultilevel"/>
    <w:tmpl w:val="0990178A"/>
    <w:lvl w:ilvl="0" w:tplc="5E960658">
      <w:start w:val="1"/>
      <w:numFmt w:val="bullet"/>
      <w:lvlText w:val=""/>
      <w:lvlJc w:val="left"/>
      <w:pPr>
        <w:ind w:left="720" w:hanging="360"/>
      </w:pPr>
      <w:rPr>
        <w:rFonts w:ascii="Symbol" w:hAnsi="Symbol" w:hint="default"/>
      </w:rPr>
    </w:lvl>
    <w:lvl w:ilvl="1" w:tplc="BA0012FE">
      <w:start w:val="1"/>
      <w:numFmt w:val="bullet"/>
      <w:lvlText w:val="o"/>
      <w:lvlJc w:val="left"/>
      <w:pPr>
        <w:ind w:left="1440" w:hanging="360"/>
      </w:pPr>
      <w:rPr>
        <w:rFonts w:ascii="Courier New" w:hAnsi="Courier New" w:hint="default"/>
      </w:rPr>
    </w:lvl>
    <w:lvl w:ilvl="2" w:tplc="EAE84664">
      <w:start w:val="1"/>
      <w:numFmt w:val="bullet"/>
      <w:lvlText w:val=""/>
      <w:lvlJc w:val="left"/>
      <w:pPr>
        <w:ind w:left="2160" w:hanging="360"/>
      </w:pPr>
      <w:rPr>
        <w:rFonts w:ascii="Wingdings" w:hAnsi="Wingdings" w:hint="default"/>
      </w:rPr>
    </w:lvl>
    <w:lvl w:ilvl="3" w:tplc="EAAC8220">
      <w:start w:val="1"/>
      <w:numFmt w:val="bullet"/>
      <w:lvlText w:val=""/>
      <w:lvlJc w:val="left"/>
      <w:pPr>
        <w:ind w:left="2880" w:hanging="360"/>
      </w:pPr>
      <w:rPr>
        <w:rFonts w:ascii="Symbol" w:hAnsi="Symbol" w:hint="default"/>
      </w:rPr>
    </w:lvl>
    <w:lvl w:ilvl="4" w:tplc="63A4FAC6">
      <w:start w:val="1"/>
      <w:numFmt w:val="bullet"/>
      <w:lvlText w:val="o"/>
      <w:lvlJc w:val="left"/>
      <w:pPr>
        <w:ind w:left="3600" w:hanging="360"/>
      </w:pPr>
      <w:rPr>
        <w:rFonts w:ascii="Courier New" w:hAnsi="Courier New" w:hint="default"/>
      </w:rPr>
    </w:lvl>
    <w:lvl w:ilvl="5" w:tplc="3622043C">
      <w:start w:val="1"/>
      <w:numFmt w:val="bullet"/>
      <w:lvlText w:val=""/>
      <w:lvlJc w:val="left"/>
      <w:pPr>
        <w:ind w:left="4320" w:hanging="360"/>
      </w:pPr>
      <w:rPr>
        <w:rFonts w:ascii="Wingdings" w:hAnsi="Wingdings" w:hint="default"/>
      </w:rPr>
    </w:lvl>
    <w:lvl w:ilvl="6" w:tplc="C1124824">
      <w:start w:val="1"/>
      <w:numFmt w:val="bullet"/>
      <w:lvlText w:val=""/>
      <w:lvlJc w:val="left"/>
      <w:pPr>
        <w:ind w:left="5040" w:hanging="360"/>
      </w:pPr>
      <w:rPr>
        <w:rFonts w:ascii="Symbol" w:hAnsi="Symbol" w:hint="default"/>
      </w:rPr>
    </w:lvl>
    <w:lvl w:ilvl="7" w:tplc="DCE0FC8A">
      <w:start w:val="1"/>
      <w:numFmt w:val="bullet"/>
      <w:lvlText w:val="o"/>
      <w:lvlJc w:val="left"/>
      <w:pPr>
        <w:ind w:left="5760" w:hanging="360"/>
      </w:pPr>
      <w:rPr>
        <w:rFonts w:ascii="Courier New" w:hAnsi="Courier New" w:hint="default"/>
      </w:rPr>
    </w:lvl>
    <w:lvl w:ilvl="8" w:tplc="03948788">
      <w:start w:val="1"/>
      <w:numFmt w:val="bullet"/>
      <w:lvlText w:val=""/>
      <w:lvlJc w:val="left"/>
      <w:pPr>
        <w:ind w:left="6480" w:hanging="360"/>
      </w:pPr>
      <w:rPr>
        <w:rFonts w:ascii="Wingdings" w:hAnsi="Wingdings" w:hint="default"/>
      </w:rPr>
    </w:lvl>
  </w:abstractNum>
  <w:abstractNum w:abstractNumId="11" w15:restartNumberingAfterBreak="0">
    <w:nsid w:val="23437ED5"/>
    <w:multiLevelType w:val="hybridMultilevel"/>
    <w:tmpl w:val="E73ECB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249EA"/>
    <w:multiLevelType w:val="multilevel"/>
    <w:tmpl w:val="B50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75655"/>
    <w:multiLevelType w:val="multilevel"/>
    <w:tmpl w:val="6650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D2978"/>
    <w:multiLevelType w:val="multilevel"/>
    <w:tmpl w:val="46885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032715"/>
    <w:multiLevelType w:val="multilevel"/>
    <w:tmpl w:val="061E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53EEA"/>
    <w:multiLevelType w:val="hybridMultilevel"/>
    <w:tmpl w:val="C6D0CB9A"/>
    <w:lvl w:ilvl="0" w:tplc="62C0D70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EB09A4"/>
    <w:multiLevelType w:val="multilevel"/>
    <w:tmpl w:val="352C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649A0"/>
    <w:multiLevelType w:val="hybridMultilevel"/>
    <w:tmpl w:val="6F8E19B8"/>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D1D46AD"/>
    <w:multiLevelType w:val="hybridMultilevel"/>
    <w:tmpl w:val="3A02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E2391D"/>
    <w:multiLevelType w:val="hybridMultilevel"/>
    <w:tmpl w:val="FFFFFFFF"/>
    <w:lvl w:ilvl="0" w:tplc="8FE24E4A">
      <w:start w:val="1"/>
      <w:numFmt w:val="bullet"/>
      <w:lvlText w:val=""/>
      <w:lvlJc w:val="left"/>
      <w:pPr>
        <w:ind w:left="720" w:hanging="360"/>
      </w:pPr>
      <w:rPr>
        <w:rFonts w:ascii="Symbol" w:hAnsi="Symbol" w:hint="default"/>
      </w:rPr>
    </w:lvl>
    <w:lvl w:ilvl="1" w:tplc="D8A01772">
      <w:start w:val="1"/>
      <w:numFmt w:val="bullet"/>
      <w:lvlText w:val="o"/>
      <w:lvlJc w:val="left"/>
      <w:pPr>
        <w:ind w:left="1440" w:hanging="360"/>
      </w:pPr>
      <w:rPr>
        <w:rFonts w:ascii="Courier New" w:hAnsi="Courier New" w:hint="default"/>
      </w:rPr>
    </w:lvl>
    <w:lvl w:ilvl="2" w:tplc="C7465D0E">
      <w:start w:val="1"/>
      <w:numFmt w:val="bullet"/>
      <w:lvlText w:val=""/>
      <w:lvlJc w:val="left"/>
      <w:pPr>
        <w:ind w:left="2160" w:hanging="360"/>
      </w:pPr>
      <w:rPr>
        <w:rFonts w:ascii="Wingdings" w:hAnsi="Wingdings" w:hint="default"/>
      </w:rPr>
    </w:lvl>
    <w:lvl w:ilvl="3" w:tplc="5C5209A4">
      <w:start w:val="1"/>
      <w:numFmt w:val="bullet"/>
      <w:lvlText w:val=""/>
      <w:lvlJc w:val="left"/>
      <w:pPr>
        <w:ind w:left="2880" w:hanging="360"/>
      </w:pPr>
      <w:rPr>
        <w:rFonts w:ascii="Symbol" w:hAnsi="Symbol" w:hint="default"/>
      </w:rPr>
    </w:lvl>
    <w:lvl w:ilvl="4" w:tplc="4B2AE98E">
      <w:start w:val="1"/>
      <w:numFmt w:val="bullet"/>
      <w:lvlText w:val="o"/>
      <w:lvlJc w:val="left"/>
      <w:pPr>
        <w:ind w:left="3600" w:hanging="360"/>
      </w:pPr>
      <w:rPr>
        <w:rFonts w:ascii="Courier New" w:hAnsi="Courier New" w:hint="default"/>
      </w:rPr>
    </w:lvl>
    <w:lvl w:ilvl="5" w:tplc="71BA855C">
      <w:start w:val="1"/>
      <w:numFmt w:val="bullet"/>
      <w:lvlText w:val=""/>
      <w:lvlJc w:val="left"/>
      <w:pPr>
        <w:ind w:left="4320" w:hanging="360"/>
      </w:pPr>
      <w:rPr>
        <w:rFonts w:ascii="Wingdings" w:hAnsi="Wingdings" w:hint="default"/>
      </w:rPr>
    </w:lvl>
    <w:lvl w:ilvl="6" w:tplc="B04CD17A">
      <w:start w:val="1"/>
      <w:numFmt w:val="bullet"/>
      <w:lvlText w:val=""/>
      <w:lvlJc w:val="left"/>
      <w:pPr>
        <w:ind w:left="5040" w:hanging="360"/>
      </w:pPr>
      <w:rPr>
        <w:rFonts w:ascii="Symbol" w:hAnsi="Symbol" w:hint="default"/>
      </w:rPr>
    </w:lvl>
    <w:lvl w:ilvl="7" w:tplc="B038DCB2">
      <w:start w:val="1"/>
      <w:numFmt w:val="bullet"/>
      <w:lvlText w:val="o"/>
      <w:lvlJc w:val="left"/>
      <w:pPr>
        <w:ind w:left="5760" w:hanging="360"/>
      </w:pPr>
      <w:rPr>
        <w:rFonts w:ascii="Courier New" w:hAnsi="Courier New" w:hint="default"/>
      </w:rPr>
    </w:lvl>
    <w:lvl w:ilvl="8" w:tplc="30687FFA">
      <w:start w:val="1"/>
      <w:numFmt w:val="bullet"/>
      <w:lvlText w:val=""/>
      <w:lvlJc w:val="left"/>
      <w:pPr>
        <w:ind w:left="6480" w:hanging="360"/>
      </w:pPr>
      <w:rPr>
        <w:rFonts w:ascii="Wingdings" w:hAnsi="Wingdings" w:hint="default"/>
      </w:rPr>
    </w:lvl>
  </w:abstractNum>
  <w:abstractNum w:abstractNumId="21" w15:restartNumberingAfterBreak="0">
    <w:nsid w:val="3E200530"/>
    <w:multiLevelType w:val="multilevel"/>
    <w:tmpl w:val="4CA82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574569"/>
    <w:multiLevelType w:val="multilevel"/>
    <w:tmpl w:val="122E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D1EFD"/>
    <w:multiLevelType w:val="multilevel"/>
    <w:tmpl w:val="08DA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C85C7E"/>
    <w:multiLevelType w:val="hybridMultilevel"/>
    <w:tmpl w:val="FFFFFFFF"/>
    <w:lvl w:ilvl="0" w:tplc="27AEB042">
      <w:start w:val="1"/>
      <w:numFmt w:val="bullet"/>
      <w:lvlText w:val=""/>
      <w:lvlJc w:val="left"/>
      <w:pPr>
        <w:ind w:left="720" w:hanging="360"/>
      </w:pPr>
      <w:rPr>
        <w:rFonts w:ascii="Symbol" w:hAnsi="Symbol" w:hint="default"/>
      </w:rPr>
    </w:lvl>
    <w:lvl w:ilvl="1" w:tplc="4B961248">
      <w:start w:val="1"/>
      <w:numFmt w:val="bullet"/>
      <w:lvlText w:val="o"/>
      <w:lvlJc w:val="left"/>
      <w:pPr>
        <w:ind w:left="1440" w:hanging="360"/>
      </w:pPr>
      <w:rPr>
        <w:rFonts w:ascii="Courier New" w:hAnsi="Courier New" w:hint="default"/>
      </w:rPr>
    </w:lvl>
    <w:lvl w:ilvl="2" w:tplc="A6022C74">
      <w:start w:val="1"/>
      <w:numFmt w:val="bullet"/>
      <w:lvlText w:val=""/>
      <w:lvlJc w:val="left"/>
      <w:pPr>
        <w:ind w:left="2160" w:hanging="360"/>
      </w:pPr>
      <w:rPr>
        <w:rFonts w:ascii="Wingdings" w:hAnsi="Wingdings" w:hint="default"/>
      </w:rPr>
    </w:lvl>
    <w:lvl w:ilvl="3" w:tplc="BFAE2244">
      <w:start w:val="1"/>
      <w:numFmt w:val="bullet"/>
      <w:lvlText w:val=""/>
      <w:lvlJc w:val="left"/>
      <w:pPr>
        <w:ind w:left="2880" w:hanging="360"/>
      </w:pPr>
      <w:rPr>
        <w:rFonts w:ascii="Symbol" w:hAnsi="Symbol" w:hint="default"/>
      </w:rPr>
    </w:lvl>
    <w:lvl w:ilvl="4" w:tplc="07CEA4CC">
      <w:start w:val="1"/>
      <w:numFmt w:val="bullet"/>
      <w:lvlText w:val="o"/>
      <w:lvlJc w:val="left"/>
      <w:pPr>
        <w:ind w:left="3600" w:hanging="360"/>
      </w:pPr>
      <w:rPr>
        <w:rFonts w:ascii="Courier New" w:hAnsi="Courier New" w:hint="default"/>
      </w:rPr>
    </w:lvl>
    <w:lvl w:ilvl="5" w:tplc="A1DE5F72">
      <w:start w:val="1"/>
      <w:numFmt w:val="bullet"/>
      <w:lvlText w:val=""/>
      <w:lvlJc w:val="left"/>
      <w:pPr>
        <w:ind w:left="4320" w:hanging="360"/>
      </w:pPr>
      <w:rPr>
        <w:rFonts w:ascii="Wingdings" w:hAnsi="Wingdings" w:hint="default"/>
      </w:rPr>
    </w:lvl>
    <w:lvl w:ilvl="6" w:tplc="32B24DDA">
      <w:start w:val="1"/>
      <w:numFmt w:val="bullet"/>
      <w:lvlText w:val=""/>
      <w:lvlJc w:val="left"/>
      <w:pPr>
        <w:ind w:left="5040" w:hanging="360"/>
      </w:pPr>
      <w:rPr>
        <w:rFonts w:ascii="Symbol" w:hAnsi="Symbol" w:hint="default"/>
      </w:rPr>
    </w:lvl>
    <w:lvl w:ilvl="7" w:tplc="FDA2F9B2">
      <w:start w:val="1"/>
      <w:numFmt w:val="bullet"/>
      <w:lvlText w:val="o"/>
      <w:lvlJc w:val="left"/>
      <w:pPr>
        <w:ind w:left="5760" w:hanging="360"/>
      </w:pPr>
      <w:rPr>
        <w:rFonts w:ascii="Courier New" w:hAnsi="Courier New" w:hint="default"/>
      </w:rPr>
    </w:lvl>
    <w:lvl w:ilvl="8" w:tplc="AD1A6940">
      <w:start w:val="1"/>
      <w:numFmt w:val="bullet"/>
      <w:lvlText w:val=""/>
      <w:lvlJc w:val="left"/>
      <w:pPr>
        <w:ind w:left="6480" w:hanging="360"/>
      </w:pPr>
      <w:rPr>
        <w:rFonts w:ascii="Wingdings" w:hAnsi="Wingdings" w:hint="default"/>
      </w:rPr>
    </w:lvl>
  </w:abstractNum>
  <w:abstractNum w:abstractNumId="25" w15:restartNumberingAfterBreak="0">
    <w:nsid w:val="474F743F"/>
    <w:multiLevelType w:val="hybridMultilevel"/>
    <w:tmpl w:val="AE64A2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817536"/>
    <w:multiLevelType w:val="hybridMultilevel"/>
    <w:tmpl w:val="B7A26574"/>
    <w:lvl w:ilvl="0" w:tplc="62C0D70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6E3335"/>
    <w:multiLevelType w:val="multilevel"/>
    <w:tmpl w:val="7418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81257D"/>
    <w:multiLevelType w:val="hybridMultilevel"/>
    <w:tmpl w:val="E3ACD994"/>
    <w:lvl w:ilvl="0" w:tplc="62C0D70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24BF9"/>
    <w:multiLevelType w:val="hybridMultilevel"/>
    <w:tmpl w:val="B83EA256"/>
    <w:lvl w:ilvl="0" w:tplc="62C0D70E">
      <w:start w:val="1"/>
      <w:numFmt w:val="bullet"/>
      <w:lvlText w:val=""/>
      <w:lvlJc w:val="left"/>
      <w:pPr>
        <w:ind w:left="775" w:hanging="360"/>
      </w:pPr>
      <w:rPr>
        <w:rFonts w:ascii="Symbol" w:hAnsi="Symbol" w:hint="default"/>
        <w:color w:val="000000" w:themeColor="text1"/>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cs="Wingdings" w:hint="default"/>
      </w:rPr>
    </w:lvl>
    <w:lvl w:ilvl="3" w:tplc="08090001" w:tentative="1">
      <w:start w:val="1"/>
      <w:numFmt w:val="bullet"/>
      <w:lvlText w:val=""/>
      <w:lvlJc w:val="left"/>
      <w:pPr>
        <w:ind w:left="2935" w:hanging="360"/>
      </w:pPr>
      <w:rPr>
        <w:rFonts w:ascii="Symbol" w:hAnsi="Symbol" w:cs="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cs="Wingdings" w:hint="default"/>
      </w:rPr>
    </w:lvl>
    <w:lvl w:ilvl="6" w:tplc="08090001" w:tentative="1">
      <w:start w:val="1"/>
      <w:numFmt w:val="bullet"/>
      <w:lvlText w:val=""/>
      <w:lvlJc w:val="left"/>
      <w:pPr>
        <w:ind w:left="5095" w:hanging="360"/>
      </w:pPr>
      <w:rPr>
        <w:rFonts w:ascii="Symbol" w:hAnsi="Symbol" w:cs="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cs="Wingdings" w:hint="default"/>
      </w:rPr>
    </w:lvl>
  </w:abstractNum>
  <w:abstractNum w:abstractNumId="30" w15:restartNumberingAfterBreak="0">
    <w:nsid w:val="4D101E2A"/>
    <w:multiLevelType w:val="multilevel"/>
    <w:tmpl w:val="36249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CA159D"/>
    <w:multiLevelType w:val="hybridMultilevel"/>
    <w:tmpl w:val="FFFFFFFF"/>
    <w:lvl w:ilvl="0" w:tplc="C88A0840">
      <w:start w:val="1"/>
      <w:numFmt w:val="bullet"/>
      <w:lvlText w:val=""/>
      <w:lvlJc w:val="left"/>
      <w:pPr>
        <w:ind w:left="720" w:hanging="360"/>
      </w:pPr>
      <w:rPr>
        <w:rFonts w:ascii="Symbol" w:hAnsi="Symbol" w:hint="default"/>
      </w:rPr>
    </w:lvl>
    <w:lvl w:ilvl="1" w:tplc="01848726">
      <w:start w:val="1"/>
      <w:numFmt w:val="bullet"/>
      <w:lvlText w:val="o"/>
      <w:lvlJc w:val="left"/>
      <w:pPr>
        <w:ind w:left="1440" w:hanging="360"/>
      </w:pPr>
      <w:rPr>
        <w:rFonts w:ascii="Courier New" w:hAnsi="Courier New" w:hint="default"/>
      </w:rPr>
    </w:lvl>
    <w:lvl w:ilvl="2" w:tplc="4A8EAC4A">
      <w:start w:val="1"/>
      <w:numFmt w:val="bullet"/>
      <w:lvlText w:val=""/>
      <w:lvlJc w:val="left"/>
      <w:pPr>
        <w:ind w:left="2160" w:hanging="360"/>
      </w:pPr>
      <w:rPr>
        <w:rFonts w:ascii="Wingdings" w:hAnsi="Wingdings" w:hint="default"/>
      </w:rPr>
    </w:lvl>
    <w:lvl w:ilvl="3" w:tplc="15282384">
      <w:start w:val="1"/>
      <w:numFmt w:val="bullet"/>
      <w:lvlText w:val=""/>
      <w:lvlJc w:val="left"/>
      <w:pPr>
        <w:ind w:left="2880" w:hanging="360"/>
      </w:pPr>
      <w:rPr>
        <w:rFonts w:ascii="Symbol" w:hAnsi="Symbol" w:hint="default"/>
      </w:rPr>
    </w:lvl>
    <w:lvl w:ilvl="4" w:tplc="DDD26A58">
      <w:start w:val="1"/>
      <w:numFmt w:val="bullet"/>
      <w:lvlText w:val="o"/>
      <w:lvlJc w:val="left"/>
      <w:pPr>
        <w:ind w:left="3600" w:hanging="360"/>
      </w:pPr>
      <w:rPr>
        <w:rFonts w:ascii="Courier New" w:hAnsi="Courier New" w:hint="default"/>
      </w:rPr>
    </w:lvl>
    <w:lvl w:ilvl="5" w:tplc="1A94E3D0">
      <w:start w:val="1"/>
      <w:numFmt w:val="bullet"/>
      <w:lvlText w:val=""/>
      <w:lvlJc w:val="left"/>
      <w:pPr>
        <w:ind w:left="4320" w:hanging="360"/>
      </w:pPr>
      <w:rPr>
        <w:rFonts w:ascii="Wingdings" w:hAnsi="Wingdings" w:hint="default"/>
      </w:rPr>
    </w:lvl>
    <w:lvl w:ilvl="6" w:tplc="37BEDF9E">
      <w:start w:val="1"/>
      <w:numFmt w:val="bullet"/>
      <w:lvlText w:val=""/>
      <w:lvlJc w:val="left"/>
      <w:pPr>
        <w:ind w:left="5040" w:hanging="360"/>
      </w:pPr>
      <w:rPr>
        <w:rFonts w:ascii="Symbol" w:hAnsi="Symbol" w:hint="default"/>
      </w:rPr>
    </w:lvl>
    <w:lvl w:ilvl="7" w:tplc="49FA90AC">
      <w:start w:val="1"/>
      <w:numFmt w:val="bullet"/>
      <w:lvlText w:val="o"/>
      <w:lvlJc w:val="left"/>
      <w:pPr>
        <w:ind w:left="5760" w:hanging="360"/>
      </w:pPr>
      <w:rPr>
        <w:rFonts w:ascii="Courier New" w:hAnsi="Courier New" w:hint="default"/>
      </w:rPr>
    </w:lvl>
    <w:lvl w:ilvl="8" w:tplc="86BC5804">
      <w:start w:val="1"/>
      <w:numFmt w:val="bullet"/>
      <w:lvlText w:val=""/>
      <w:lvlJc w:val="left"/>
      <w:pPr>
        <w:ind w:left="6480" w:hanging="360"/>
      </w:pPr>
      <w:rPr>
        <w:rFonts w:ascii="Wingdings" w:hAnsi="Wingdings" w:hint="default"/>
      </w:rPr>
    </w:lvl>
  </w:abstractNum>
  <w:abstractNum w:abstractNumId="32" w15:restartNumberingAfterBreak="0">
    <w:nsid w:val="5CA2762B"/>
    <w:multiLevelType w:val="hybridMultilevel"/>
    <w:tmpl w:val="FFFFFFFF"/>
    <w:lvl w:ilvl="0" w:tplc="434C0A00">
      <w:start w:val="1"/>
      <w:numFmt w:val="bullet"/>
      <w:lvlText w:val=""/>
      <w:lvlJc w:val="left"/>
      <w:pPr>
        <w:ind w:left="720" w:hanging="360"/>
      </w:pPr>
      <w:rPr>
        <w:rFonts w:ascii="Symbol" w:hAnsi="Symbol" w:hint="default"/>
      </w:rPr>
    </w:lvl>
    <w:lvl w:ilvl="1" w:tplc="1278F574">
      <w:start w:val="1"/>
      <w:numFmt w:val="bullet"/>
      <w:lvlText w:val="o"/>
      <w:lvlJc w:val="left"/>
      <w:pPr>
        <w:ind w:left="1440" w:hanging="360"/>
      </w:pPr>
      <w:rPr>
        <w:rFonts w:ascii="Courier New" w:hAnsi="Courier New" w:hint="default"/>
      </w:rPr>
    </w:lvl>
    <w:lvl w:ilvl="2" w:tplc="0E6CC3B4">
      <w:start w:val="1"/>
      <w:numFmt w:val="bullet"/>
      <w:lvlText w:val=""/>
      <w:lvlJc w:val="left"/>
      <w:pPr>
        <w:ind w:left="2160" w:hanging="360"/>
      </w:pPr>
      <w:rPr>
        <w:rFonts w:ascii="Wingdings" w:hAnsi="Wingdings" w:hint="default"/>
      </w:rPr>
    </w:lvl>
    <w:lvl w:ilvl="3" w:tplc="858A773A">
      <w:start w:val="1"/>
      <w:numFmt w:val="bullet"/>
      <w:lvlText w:val=""/>
      <w:lvlJc w:val="left"/>
      <w:pPr>
        <w:ind w:left="2880" w:hanging="360"/>
      </w:pPr>
      <w:rPr>
        <w:rFonts w:ascii="Symbol" w:hAnsi="Symbol" w:hint="default"/>
      </w:rPr>
    </w:lvl>
    <w:lvl w:ilvl="4" w:tplc="518A8FBE">
      <w:start w:val="1"/>
      <w:numFmt w:val="bullet"/>
      <w:lvlText w:val="o"/>
      <w:lvlJc w:val="left"/>
      <w:pPr>
        <w:ind w:left="3600" w:hanging="360"/>
      </w:pPr>
      <w:rPr>
        <w:rFonts w:ascii="Courier New" w:hAnsi="Courier New" w:hint="default"/>
      </w:rPr>
    </w:lvl>
    <w:lvl w:ilvl="5" w:tplc="E50693CE">
      <w:start w:val="1"/>
      <w:numFmt w:val="bullet"/>
      <w:lvlText w:val=""/>
      <w:lvlJc w:val="left"/>
      <w:pPr>
        <w:ind w:left="4320" w:hanging="360"/>
      </w:pPr>
      <w:rPr>
        <w:rFonts w:ascii="Wingdings" w:hAnsi="Wingdings" w:hint="default"/>
      </w:rPr>
    </w:lvl>
    <w:lvl w:ilvl="6" w:tplc="EB6E9AC8">
      <w:start w:val="1"/>
      <w:numFmt w:val="bullet"/>
      <w:lvlText w:val=""/>
      <w:lvlJc w:val="left"/>
      <w:pPr>
        <w:ind w:left="5040" w:hanging="360"/>
      </w:pPr>
      <w:rPr>
        <w:rFonts w:ascii="Symbol" w:hAnsi="Symbol" w:hint="default"/>
      </w:rPr>
    </w:lvl>
    <w:lvl w:ilvl="7" w:tplc="9A64904E">
      <w:start w:val="1"/>
      <w:numFmt w:val="bullet"/>
      <w:lvlText w:val="o"/>
      <w:lvlJc w:val="left"/>
      <w:pPr>
        <w:ind w:left="5760" w:hanging="360"/>
      </w:pPr>
      <w:rPr>
        <w:rFonts w:ascii="Courier New" w:hAnsi="Courier New" w:hint="default"/>
      </w:rPr>
    </w:lvl>
    <w:lvl w:ilvl="8" w:tplc="69740D8E">
      <w:start w:val="1"/>
      <w:numFmt w:val="bullet"/>
      <w:lvlText w:val=""/>
      <w:lvlJc w:val="left"/>
      <w:pPr>
        <w:ind w:left="6480" w:hanging="360"/>
      </w:pPr>
      <w:rPr>
        <w:rFonts w:ascii="Wingdings" w:hAnsi="Wingdings" w:hint="default"/>
      </w:rPr>
    </w:lvl>
  </w:abstractNum>
  <w:abstractNum w:abstractNumId="33" w15:restartNumberingAfterBreak="0">
    <w:nsid w:val="5D8D2CBA"/>
    <w:multiLevelType w:val="multilevel"/>
    <w:tmpl w:val="5496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990EE5"/>
    <w:multiLevelType w:val="multilevel"/>
    <w:tmpl w:val="448E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4F7A8F"/>
    <w:multiLevelType w:val="hybridMultilevel"/>
    <w:tmpl w:val="43BAAAE8"/>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747FC"/>
    <w:multiLevelType w:val="hybridMultilevel"/>
    <w:tmpl w:val="ADD2C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D4119D2"/>
    <w:multiLevelType w:val="multilevel"/>
    <w:tmpl w:val="8A3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5A4BBD"/>
    <w:multiLevelType w:val="hybridMultilevel"/>
    <w:tmpl w:val="79589138"/>
    <w:lvl w:ilvl="0" w:tplc="F676AB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24C2E2B"/>
    <w:multiLevelType w:val="multilevel"/>
    <w:tmpl w:val="E7B8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D63B4B"/>
    <w:multiLevelType w:val="hybridMultilevel"/>
    <w:tmpl w:val="DA826622"/>
    <w:lvl w:ilvl="0" w:tplc="62C0D70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6C0A3D"/>
    <w:multiLevelType w:val="hybridMultilevel"/>
    <w:tmpl w:val="FFFFFFFF"/>
    <w:lvl w:ilvl="0" w:tplc="02A25F78">
      <w:start w:val="1"/>
      <w:numFmt w:val="bullet"/>
      <w:lvlText w:val=""/>
      <w:lvlJc w:val="left"/>
      <w:pPr>
        <w:ind w:left="720" w:hanging="360"/>
      </w:pPr>
      <w:rPr>
        <w:rFonts w:ascii="Symbol" w:hAnsi="Symbol" w:hint="default"/>
      </w:rPr>
    </w:lvl>
    <w:lvl w:ilvl="1" w:tplc="EDEAA822">
      <w:start w:val="1"/>
      <w:numFmt w:val="bullet"/>
      <w:lvlText w:val=""/>
      <w:lvlJc w:val="left"/>
      <w:pPr>
        <w:ind w:left="1440" w:hanging="360"/>
      </w:pPr>
      <w:rPr>
        <w:rFonts w:ascii="Symbol" w:hAnsi="Symbol" w:hint="default"/>
      </w:rPr>
    </w:lvl>
    <w:lvl w:ilvl="2" w:tplc="D1068370">
      <w:start w:val="1"/>
      <w:numFmt w:val="bullet"/>
      <w:lvlText w:val=""/>
      <w:lvlJc w:val="left"/>
      <w:pPr>
        <w:ind w:left="2160" w:hanging="360"/>
      </w:pPr>
      <w:rPr>
        <w:rFonts w:ascii="Wingdings" w:hAnsi="Wingdings" w:hint="default"/>
      </w:rPr>
    </w:lvl>
    <w:lvl w:ilvl="3" w:tplc="CD5A9174">
      <w:start w:val="1"/>
      <w:numFmt w:val="bullet"/>
      <w:lvlText w:val=""/>
      <w:lvlJc w:val="left"/>
      <w:pPr>
        <w:ind w:left="2880" w:hanging="360"/>
      </w:pPr>
      <w:rPr>
        <w:rFonts w:ascii="Symbol" w:hAnsi="Symbol" w:hint="default"/>
      </w:rPr>
    </w:lvl>
    <w:lvl w:ilvl="4" w:tplc="82684F98">
      <w:start w:val="1"/>
      <w:numFmt w:val="bullet"/>
      <w:lvlText w:val="o"/>
      <w:lvlJc w:val="left"/>
      <w:pPr>
        <w:ind w:left="3600" w:hanging="360"/>
      </w:pPr>
      <w:rPr>
        <w:rFonts w:ascii="Courier New" w:hAnsi="Courier New" w:hint="default"/>
      </w:rPr>
    </w:lvl>
    <w:lvl w:ilvl="5" w:tplc="E1344DA0">
      <w:start w:val="1"/>
      <w:numFmt w:val="bullet"/>
      <w:lvlText w:val=""/>
      <w:lvlJc w:val="left"/>
      <w:pPr>
        <w:ind w:left="4320" w:hanging="360"/>
      </w:pPr>
      <w:rPr>
        <w:rFonts w:ascii="Wingdings" w:hAnsi="Wingdings" w:hint="default"/>
      </w:rPr>
    </w:lvl>
    <w:lvl w:ilvl="6" w:tplc="7C009E4C">
      <w:start w:val="1"/>
      <w:numFmt w:val="bullet"/>
      <w:lvlText w:val=""/>
      <w:lvlJc w:val="left"/>
      <w:pPr>
        <w:ind w:left="5040" w:hanging="360"/>
      </w:pPr>
      <w:rPr>
        <w:rFonts w:ascii="Symbol" w:hAnsi="Symbol" w:hint="default"/>
      </w:rPr>
    </w:lvl>
    <w:lvl w:ilvl="7" w:tplc="7BDE747A">
      <w:start w:val="1"/>
      <w:numFmt w:val="bullet"/>
      <w:lvlText w:val="o"/>
      <w:lvlJc w:val="left"/>
      <w:pPr>
        <w:ind w:left="5760" w:hanging="360"/>
      </w:pPr>
      <w:rPr>
        <w:rFonts w:ascii="Courier New" w:hAnsi="Courier New" w:hint="default"/>
      </w:rPr>
    </w:lvl>
    <w:lvl w:ilvl="8" w:tplc="FBBAD156">
      <w:start w:val="1"/>
      <w:numFmt w:val="bullet"/>
      <w:lvlText w:val=""/>
      <w:lvlJc w:val="left"/>
      <w:pPr>
        <w:ind w:left="6480" w:hanging="360"/>
      </w:pPr>
      <w:rPr>
        <w:rFonts w:ascii="Wingdings" w:hAnsi="Wingdings" w:hint="default"/>
      </w:rPr>
    </w:lvl>
  </w:abstractNum>
  <w:abstractNum w:abstractNumId="42" w15:restartNumberingAfterBreak="0">
    <w:nsid w:val="777B067E"/>
    <w:multiLevelType w:val="multilevel"/>
    <w:tmpl w:val="721A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96167A"/>
    <w:multiLevelType w:val="multilevel"/>
    <w:tmpl w:val="EB7C8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B4E6D"/>
    <w:multiLevelType w:val="multilevel"/>
    <w:tmpl w:val="067C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8B25BB"/>
    <w:multiLevelType w:val="hybridMultilevel"/>
    <w:tmpl w:val="FFFFFFFF"/>
    <w:lvl w:ilvl="0" w:tplc="73727662">
      <w:start w:val="1"/>
      <w:numFmt w:val="bullet"/>
      <w:lvlText w:val=""/>
      <w:lvlJc w:val="left"/>
      <w:pPr>
        <w:ind w:left="720" w:hanging="360"/>
      </w:pPr>
      <w:rPr>
        <w:rFonts w:ascii="Symbol" w:hAnsi="Symbol" w:hint="default"/>
      </w:rPr>
    </w:lvl>
    <w:lvl w:ilvl="1" w:tplc="024C74D2">
      <w:start w:val="1"/>
      <w:numFmt w:val="bullet"/>
      <w:lvlText w:val="o"/>
      <w:lvlJc w:val="left"/>
      <w:pPr>
        <w:ind w:left="1440" w:hanging="360"/>
      </w:pPr>
      <w:rPr>
        <w:rFonts w:ascii="Courier New" w:hAnsi="Courier New" w:hint="default"/>
      </w:rPr>
    </w:lvl>
    <w:lvl w:ilvl="2" w:tplc="1AC68166">
      <w:start w:val="1"/>
      <w:numFmt w:val="bullet"/>
      <w:lvlText w:val=""/>
      <w:lvlJc w:val="left"/>
      <w:pPr>
        <w:ind w:left="2160" w:hanging="360"/>
      </w:pPr>
      <w:rPr>
        <w:rFonts w:ascii="Wingdings" w:hAnsi="Wingdings" w:hint="default"/>
      </w:rPr>
    </w:lvl>
    <w:lvl w:ilvl="3" w:tplc="98CA1E6E">
      <w:start w:val="1"/>
      <w:numFmt w:val="bullet"/>
      <w:lvlText w:val=""/>
      <w:lvlJc w:val="left"/>
      <w:pPr>
        <w:ind w:left="2880" w:hanging="360"/>
      </w:pPr>
      <w:rPr>
        <w:rFonts w:ascii="Symbol" w:hAnsi="Symbol" w:hint="default"/>
      </w:rPr>
    </w:lvl>
    <w:lvl w:ilvl="4" w:tplc="B5646A94">
      <w:start w:val="1"/>
      <w:numFmt w:val="bullet"/>
      <w:lvlText w:val="o"/>
      <w:lvlJc w:val="left"/>
      <w:pPr>
        <w:ind w:left="3600" w:hanging="360"/>
      </w:pPr>
      <w:rPr>
        <w:rFonts w:ascii="Courier New" w:hAnsi="Courier New" w:hint="default"/>
      </w:rPr>
    </w:lvl>
    <w:lvl w:ilvl="5" w:tplc="2C88AFC8">
      <w:start w:val="1"/>
      <w:numFmt w:val="bullet"/>
      <w:lvlText w:val=""/>
      <w:lvlJc w:val="left"/>
      <w:pPr>
        <w:ind w:left="4320" w:hanging="360"/>
      </w:pPr>
      <w:rPr>
        <w:rFonts w:ascii="Wingdings" w:hAnsi="Wingdings" w:hint="default"/>
      </w:rPr>
    </w:lvl>
    <w:lvl w:ilvl="6" w:tplc="32D806D4">
      <w:start w:val="1"/>
      <w:numFmt w:val="bullet"/>
      <w:lvlText w:val=""/>
      <w:lvlJc w:val="left"/>
      <w:pPr>
        <w:ind w:left="5040" w:hanging="360"/>
      </w:pPr>
      <w:rPr>
        <w:rFonts w:ascii="Symbol" w:hAnsi="Symbol" w:hint="default"/>
      </w:rPr>
    </w:lvl>
    <w:lvl w:ilvl="7" w:tplc="2F44B2DC">
      <w:start w:val="1"/>
      <w:numFmt w:val="bullet"/>
      <w:lvlText w:val="o"/>
      <w:lvlJc w:val="left"/>
      <w:pPr>
        <w:ind w:left="5760" w:hanging="360"/>
      </w:pPr>
      <w:rPr>
        <w:rFonts w:ascii="Courier New" w:hAnsi="Courier New" w:hint="default"/>
      </w:rPr>
    </w:lvl>
    <w:lvl w:ilvl="8" w:tplc="5276E1F6">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8"/>
  </w:num>
  <w:num w:numId="4">
    <w:abstractNumId w:val="11"/>
  </w:num>
  <w:num w:numId="5">
    <w:abstractNumId w:val="1"/>
  </w:num>
  <w:num w:numId="6">
    <w:abstractNumId w:val="38"/>
  </w:num>
  <w:num w:numId="7">
    <w:abstractNumId w:val="31"/>
  </w:num>
  <w:num w:numId="8">
    <w:abstractNumId w:val="6"/>
  </w:num>
  <w:num w:numId="9">
    <w:abstractNumId w:val="14"/>
  </w:num>
  <w:num w:numId="10">
    <w:abstractNumId w:val="9"/>
  </w:num>
  <w:num w:numId="11">
    <w:abstractNumId w:val="0"/>
  </w:num>
  <w:num w:numId="12">
    <w:abstractNumId w:val="18"/>
  </w:num>
  <w:num w:numId="13">
    <w:abstractNumId w:val="4"/>
  </w:num>
  <w:num w:numId="14">
    <w:abstractNumId w:val="29"/>
  </w:num>
  <w:num w:numId="15">
    <w:abstractNumId w:val="10"/>
  </w:num>
  <w:num w:numId="16">
    <w:abstractNumId w:val="36"/>
  </w:num>
  <w:num w:numId="17">
    <w:abstractNumId w:val="1"/>
  </w:num>
  <w:num w:numId="18">
    <w:abstractNumId w:val="31"/>
  </w:num>
  <w:num w:numId="19">
    <w:abstractNumId w:val="45"/>
  </w:num>
  <w:num w:numId="20">
    <w:abstractNumId w:val="20"/>
  </w:num>
  <w:num w:numId="21">
    <w:abstractNumId w:val="2"/>
  </w:num>
  <w:num w:numId="22">
    <w:abstractNumId w:val="41"/>
  </w:num>
  <w:num w:numId="23">
    <w:abstractNumId w:val="42"/>
  </w:num>
  <w:num w:numId="24">
    <w:abstractNumId w:val="7"/>
  </w:num>
  <w:num w:numId="25">
    <w:abstractNumId w:val="40"/>
  </w:num>
  <w:num w:numId="26">
    <w:abstractNumId w:val="35"/>
  </w:num>
  <w:num w:numId="27">
    <w:abstractNumId w:val="26"/>
  </w:num>
  <w:num w:numId="28">
    <w:abstractNumId w:val="33"/>
  </w:num>
  <w:num w:numId="29">
    <w:abstractNumId w:val="15"/>
  </w:num>
  <w:num w:numId="30">
    <w:abstractNumId w:val="43"/>
  </w:num>
  <w:num w:numId="31">
    <w:abstractNumId w:val="17"/>
  </w:num>
  <w:num w:numId="32">
    <w:abstractNumId w:val="23"/>
  </w:num>
  <w:num w:numId="33">
    <w:abstractNumId w:val="5"/>
  </w:num>
  <w:num w:numId="34">
    <w:abstractNumId w:val="37"/>
  </w:num>
  <w:num w:numId="35">
    <w:abstractNumId w:val="44"/>
  </w:num>
  <w:num w:numId="36">
    <w:abstractNumId w:val="13"/>
  </w:num>
  <w:num w:numId="37">
    <w:abstractNumId w:val="27"/>
  </w:num>
  <w:num w:numId="38">
    <w:abstractNumId w:val="12"/>
  </w:num>
  <w:num w:numId="39">
    <w:abstractNumId w:val="34"/>
  </w:num>
  <w:num w:numId="40">
    <w:abstractNumId w:val="22"/>
  </w:num>
  <w:num w:numId="41">
    <w:abstractNumId w:val="19"/>
  </w:num>
  <w:num w:numId="42">
    <w:abstractNumId w:val="16"/>
  </w:num>
  <w:num w:numId="43">
    <w:abstractNumId w:val="3"/>
  </w:num>
  <w:num w:numId="44">
    <w:abstractNumId w:val="25"/>
  </w:num>
  <w:num w:numId="45">
    <w:abstractNumId w:val="39"/>
  </w:num>
  <w:num w:numId="46">
    <w:abstractNumId w:val="30"/>
  </w:num>
  <w:num w:numId="47">
    <w:abstractNumId w:val="2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51"/>
    <w:rsid w:val="00005FB4"/>
    <w:rsid w:val="000102D3"/>
    <w:rsid w:val="000156BE"/>
    <w:rsid w:val="00026562"/>
    <w:rsid w:val="000353BD"/>
    <w:rsid w:val="0003719A"/>
    <w:rsid w:val="00037611"/>
    <w:rsid w:val="00053839"/>
    <w:rsid w:val="00053F9A"/>
    <w:rsid w:val="00060CBD"/>
    <w:rsid w:val="000618B0"/>
    <w:rsid w:val="00067FEE"/>
    <w:rsid w:val="0007372E"/>
    <w:rsid w:val="00074474"/>
    <w:rsid w:val="00077CAB"/>
    <w:rsid w:val="00080E25"/>
    <w:rsid w:val="000857EC"/>
    <w:rsid w:val="000978C5"/>
    <w:rsid w:val="000A23DE"/>
    <w:rsid w:val="000A4A10"/>
    <w:rsid w:val="000A53CC"/>
    <w:rsid w:val="000B62A9"/>
    <w:rsid w:val="000E6E56"/>
    <w:rsid w:val="000F5505"/>
    <w:rsid w:val="00123058"/>
    <w:rsid w:val="00127910"/>
    <w:rsid w:val="0015338B"/>
    <w:rsid w:val="0015655F"/>
    <w:rsid w:val="00163215"/>
    <w:rsid w:val="00163711"/>
    <w:rsid w:val="00170ECD"/>
    <w:rsid w:val="00185689"/>
    <w:rsid w:val="00185D15"/>
    <w:rsid w:val="00191089"/>
    <w:rsid w:val="001A2B9E"/>
    <w:rsid w:val="001A50FB"/>
    <w:rsid w:val="001B0587"/>
    <w:rsid w:val="001B26C0"/>
    <w:rsid w:val="001C5419"/>
    <w:rsid w:val="001D2ED7"/>
    <w:rsid w:val="001D701B"/>
    <w:rsid w:val="001E0D0F"/>
    <w:rsid w:val="001E3590"/>
    <w:rsid w:val="001E41BB"/>
    <w:rsid w:val="001E6B7D"/>
    <w:rsid w:val="001F3EAD"/>
    <w:rsid w:val="00201FF6"/>
    <w:rsid w:val="002025A8"/>
    <w:rsid w:val="00203A91"/>
    <w:rsid w:val="0020686D"/>
    <w:rsid w:val="00211FD6"/>
    <w:rsid w:val="0021545D"/>
    <w:rsid w:val="00221E44"/>
    <w:rsid w:val="002228EE"/>
    <w:rsid w:val="00230888"/>
    <w:rsid w:val="00253226"/>
    <w:rsid w:val="00256B59"/>
    <w:rsid w:val="002679DF"/>
    <w:rsid w:val="00267D5A"/>
    <w:rsid w:val="00267F4D"/>
    <w:rsid w:val="002700A2"/>
    <w:rsid w:val="00270C18"/>
    <w:rsid w:val="00271557"/>
    <w:rsid w:val="0027647E"/>
    <w:rsid w:val="002764AB"/>
    <w:rsid w:val="00276788"/>
    <w:rsid w:val="00277D7F"/>
    <w:rsid w:val="00282D9E"/>
    <w:rsid w:val="00286278"/>
    <w:rsid w:val="00295BBE"/>
    <w:rsid w:val="002960A3"/>
    <w:rsid w:val="002A252D"/>
    <w:rsid w:val="002A4430"/>
    <w:rsid w:val="002B2905"/>
    <w:rsid w:val="002B4332"/>
    <w:rsid w:val="002B59DC"/>
    <w:rsid w:val="002B6C54"/>
    <w:rsid w:val="002B6CEC"/>
    <w:rsid w:val="002C5608"/>
    <w:rsid w:val="002C791E"/>
    <w:rsid w:val="002D418C"/>
    <w:rsid w:val="002F20CE"/>
    <w:rsid w:val="002F4D19"/>
    <w:rsid w:val="0030634F"/>
    <w:rsid w:val="00306851"/>
    <w:rsid w:val="003102E9"/>
    <w:rsid w:val="003113A8"/>
    <w:rsid w:val="00316981"/>
    <w:rsid w:val="0032688D"/>
    <w:rsid w:val="00330AED"/>
    <w:rsid w:val="003472ED"/>
    <w:rsid w:val="00348040"/>
    <w:rsid w:val="00365C0E"/>
    <w:rsid w:val="00366E2A"/>
    <w:rsid w:val="003716D2"/>
    <w:rsid w:val="00377686"/>
    <w:rsid w:val="003946D6"/>
    <w:rsid w:val="003948D5"/>
    <w:rsid w:val="003A2FBC"/>
    <w:rsid w:val="003A792B"/>
    <w:rsid w:val="003B023C"/>
    <w:rsid w:val="003B27D6"/>
    <w:rsid w:val="003B6FC7"/>
    <w:rsid w:val="003D17CC"/>
    <w:rsid w:val="003E02C6"/>
    <w:rsid w:val="003F0136"/>
    <w:rsid w:val="00401EAB"/>
    <w:rsid w:val="00404576"/>
    <w:rsid w:val="004124ED"/>
    <w:rsid w:val="0041489F"/>
    <w:rsid w:val="00421C15"/>
    <w:rsid w:val="0043616D"/>
    <w:rsid w:val="0044405B"/>
    <w:rsid w:val="004453F8"/>
    <w:rsid w:val="004479AB"/>
    <w:rsid w:val="00450F69"/>
    <w:rsid w:val="00453CA0"/>
    <w:rsid w:val="00456313"/>
    <w:rsid w:val="00456745"/>
    <w:rsid w:val="00464530"/>
    <w:rsid w:val="00470958"/>
    <w:rsid w:val="00470BF6"/>
    <w:rsid w:val="00486674"/>
    <w:rsid w:val="00486835"/>
    <w:rsid w:val="004B35CA"/>
    <w:rsid w:val="004C4BE9"/>
    <w:rsid w:val="004D24F4"/>
    <w:rsid w:val="004D2BE9"/>
    <w:rsid w:val="004F2650"/>
    <w:rsid w:val="004F3C5B"/>
    <w:rsid w:val="004F503E"/>
    <w:rsid w:val="004F55EC"/>
    <w:rsid w:val="004F64F4"/>
    <w:rsid w:val="004F67BC"/>
    <w:rsid w:val="00521D1F"/>
    <w:rsid w:val="0052521D"/>
    <w:rsid w:val="005406DE"/>
    <w:rsid w:val="0054790F"/>
    <w:rsid w:val="005551FF"/>
    <w:rsid w:val="00560C01"/>
    <w:rsid w:val="005660EA"/>
    <w:rsid w:val="00570753"/>
    <w:rsid w:val="00573230"/>
    <w:rsid w:val="00581DBC"/>
    <w:rsid w:val="00582CB4"/>
    <w:rsid w:val="00583A6D"/>
    <w:rsid w:val="00592335"/>
    <w:rsid w:val="005923A1"/>
    <w:rsid w:val="005A1E50"/>
    <w:rsid w:val="005B7C1A"/>
    <w:rsid w:val="005C6551"/>
    <w:rsid w:val="005D3A0A"/>
    <w:rsid w:val="005D3BEA"/>
    <w:rsid w:val="005D6C96"/>
    <w:rsid w:val="005E45BC"/>
    <w:rsid w:val="005F05C1"/>
    <w:rsid w:val="005F4F49"/>
    <w:rsid w:val="006042C8"/>
    <w:rsid w:val="006105F9"/>
    <w:rsid w:val="00613D7E"/>
    <w:rsid w:val="006206A9"/>
    <w:rsid w:val="006210EA"/>
    <w:rsid w:val="00627542"/>
    <w:rsid w:val="006310C3"/>
    <w:rsid w:val="00633D62"/>
    <w:rsid w:val="00663F1F"/>
    <w:rsid w:val="0067342E"/>
    <w:rsid w:val="00676074"/>
    <w:rsid w:val="00680BAC"/>
    <w:rsid w:val="00680CD1"/>
    <w:rsid w:val="00685BA5"/>
    <w:rsid w:val="00693DDB"/>
    <w:rsid w:val="006B4F43"/>
    <w:rsid w:val="006C7C4A"/>
    <w:rsid w:val="006C7F8C"/>
    <w:rsid w:val="006E3C7C"/>
    <w:rsid w:val="006E4D4F"/>
    <w:rsid w:val="0070138F"/>
    <w:rsid w:val="00711349"/>
    <w:rsid w:val="007135A0"/>
    <w:rsid w:val="007150A0"/>
    <w:rsid w:val="0074233D"/>
    <w:rsid w:val="00742B29"/>
    <w:rsid w:val="00743CF4"/>
    <w:rsid w:val="007441FC"/>
    <w:rsid w:val="007457BB"/>
    <w:rsid w:val="0075131F"/>
    <w:rsid w:val="00752D9B"/>
    <w:rsid w:val="0075592E"/>
    <w:rsid w:val="007627B1"/>
    <w:rsid w:val="007628F8"/>
    <w:rsid w:val="00770359"/>
    <w:rsid w:val="00780724"/>
    <w:rsid w:val="00790069"/>
    <w:rsid w:val="00790268"/>
    <w:rsid w:val="007931BE"/>
    <w:rsid w:val="007A4CF2"/>
    <w:rsid w:val="007C2032"/>
    <w:rsid w:val="007C3ADE"/>
    <w:rsid w:val="007D0460"/>
    <w:rsid w:val="007D33F5"/>
    <w:rsid w:val="007E6611"/>
    <w:rsid w:val="007E6C2F"/>
    <w:rsid w:val="007F2BBA"/>
    <w:rsid w:val="007F7074"/>
    <w:rsid w:val="00804903"/>
    <w:rsid w:val="00810633"/>
    <w:rsid w:val="00822F01"/>
    <w:rsid w:val="00824990"/>
    <w:rsid w:val="00825274"/>
    <w:rsid w:val="0083720B"/>
    <w:rsid w:val="008466FD"/>
    <w:rsid w:val="00847DF8"/>
    <w:rsid w:val="00850358"/>
    <w:rsid w:val="00854DE7"/>
    <w:rsid w:val="00862361"/>
    <w:rsid w:val="00866255"/>
    <w:rsid w:val="00885622"/>
    <w:rsid w:val="00892E2C"/>
    <w:rsid w:val="00893FF4"/>
    <w:rsid w:val="008979C4"/>
    <w:rsid w:val="008A2596"/>
    <w:rsid w:val="008A4C27"/>
    <w:rsid w:val="008A7AE3"/>
    <w:rsid w:val="008C40AB"/>
    <w:rsid w:val="008D11B2"/>
    <w:rsid w:val="008D26C7"/>
    <w:rsid w:val="008D4B2D"/>
    <w:rsid w:val="008E02ED"/>
    <w:rsid w:val="008E27EC"/>
    <w:rsid w:val="008E38DF"/>
    <w:rsid w:val="008F04F8"/>
    <w:rsid w:val="0090498E"/>
    <w:rsid w:val="00906876"/>
    <w:rsid w:val="00914535"/>
    <w:rsid w:val="00914974"/>
    <w:rsid w:val="0092565F"/>
    <w:rsid w:val="00934BF3"/>
    <w:rsid w:val="009363D6"/>
    <w:rsid w:val="00936D58"/>
    <w:rsid w:val="00936E94"/>
    <w:rsid w:val="00936FE9"/>
    <w:rsid w:val="00941EBC"/>
    <w:rsid w:val="00941F0F"/>
    <w:rsid w:val="00943C25"/>
    <w:rsid w:val="00944FD0"/>
    <w:rsid w:val="0095099F"/>
    <w:rsid w:val="009606A5"/>
    <w:rsid w:val="0096120F"/>
    <w:rsid w:val="00977B4A"/>
    <w:rsid w:val="00982A25"/>
    <w:rsid w:val="00982F09"/>
    <w:rsid w:val="0099327E"/>
    <w:rsid w:val="00994452"/>
    <w:rsid w:val="00996A7C"/>
    <w:rsid w:val="009B4705"/>
    <w:rsid w:val="009C1C1F"/>
    <w:rsid w:val="009D612B"/>
    <w:rsid w:val="00A02777"/>
    <w:rsid w:val="00A05943"/>
    <w:rsid w:val="00A10254"/>
    <w:rsid w:val="00A10E4F"/>
    <w:rsid w:val="00A14A9B"/>
    <w:rsid w:val="00A14FD3"/>
    <w:rsid w:val="00A1549D"/>
    <w:rsid w:val="00A16840"/>
    <w:rsid w:val="00A175F0"/>
    <w:rsid w:val="00A23023"/>
    <w:rsid w:val="00A23731"/>
    <w:rsid w:val="00A303FB"/>
    <w:rsid w:val="00A411FB"/>
    <w:rsid w:val="00A41A84"/>
    <w:rsid w:val="00A451E7"/>
    <w:rsid w:val="00A47FAB"/>
    <w:rsid w:val="00A716FC"/>
    <w:rsid w:val="00A71963"/>
    <w:rsid w:val="00A77DCD"/>
    <w:rsid w:val="00A80545"/>
    <w:rsid w:val="00A80BF8"/>
    <w:rsid w:val="00A8724B"/>
    <w:rsid w:val="00A9034F"/>
    <w:rsid w:val="00A9181B"/>
    <w:rsid w:val="00A93E69"/>
    <w:rsid w:val="00A95214"/>
    <w:rsid w:val="00A965A9"/>
    <w:rsid w:val="00A96933"/>
    <w:rsid w:val="00AA0F99"/>
    <w:rsid w:val="00AA5293"/>
    <w:rsid w:val="00AA5588"/>
    <w:rsid w:val="00AB02F1"/>
    <w:rsid w:val="00AB0B7F"/>
    <w:rsid w:val="00AB339C"/>
    <w:rsid w:val="00AB39E1"/>
    <w:rsid w:val="00AD5B5A"/>
    <w:rsid w:val="00AE3F2E"/>
    <w:rsid w:val="00AE5571"/>
    <w:rsid w:val="00AF11AD"/>
    <w:rsid w:val="00AF3966"/>
    <w:rsid w:val="00AF6BAE"/>
    <w:rsid w:val="00B047C4"/>
    <w:rsid w:val="00B230B1"/>
    <w:rsid w:val="00B27102"/>
    <w:rsid w:val="00B34035"/>
    <w:rsid w:val="00B520E2"/>
    <w:rsid w:val="00B65E5D"/>
    <w:rsid w:val="00B67F40"/>
    <w:rsid w:val="00B7479E"/>
    <w:rsid w:val="00B74938"/>
    <w:rsid w:val="00B75C8E"/>
    <w:rsid w:val="00B81F0A"/>
    <w:rsid w:val="00B846FE"/>
    <w:rsid w:val="00B847C2"/>
    <w:rsid w:val="00B86D69"/>
    <w:rsid w:val="00B870A1"/>
    <w:rsid w:val="00B971CF"/>
    <w:rsid w:val="00BB1061"/>
    <w:rsid w:val="00BB2BBE"/>
    <w:rsid w:val="00BB6187"/>
    <w:rsid w:val="00BB6B6A"/>
    <w:rsid w:val="00BC308A"/>
    <w:rsid w:val="00BC7B85"/>
    <w:rsid w:val="00BD73FB"/>
    <w:rsid w:val="00BF4CC1"/>
    <w:rsid w:val="00C035E9"/>
    <w:rsid w:val="00C104B6"/>
    <w:rsid w:val="00C10908"/>
    <w:rsid w:val="00C14DC3"/>
    <w:rsid w:val="00C16C6D"/>
    <w:rsid w:val="00C2097F"/>
    <w:rsid w:val="00C23299"/>
    <w:rsid w:val="00C23308"/>
    <w:rsid w:val="00C32661"/>
    <w:rsid w:val="00C4468B"/>
    <w:rsid w:val="00C47DC4"/>
    <w:rsid w:val="00C5013D"/>
    <w:rsid w:val="00C536FF"/>
    <w:rsid w:val="00C53B20"/>
    <w:rsid w:val="00C53E7E"/>
    <w:rsid w:val="00C60CF1"/>
    <w:rsid w:val="00C65A2F"/>
    <w:rsid w:val="00C931D0"/>
    <w:rsid w:val="00C96028"/>
    <w:rsid w:val="00C96A6F"/>
    <w:rsid w:val="00CA4242"/>
    <w:rsid w:val="00CA575D"/>
    <w:rsid w:val="00CA5EC0"/>
    <w:rsid w:val="00CB08DD"/>
    <w:rsid w:val="00CB3D51"/>
    <w:rsid w:val="00CB7303"/>
    <w:rsid w:val="00CD392E"/>
    <w:rsid w:val="00CE286D"/>
    <w:rsid w:val="00CE3C03"/>
    <w:rsid w:val="00CE491B"/>
    <w:rsid w:val="00CF1902"/>
    <w:rsid w:val="00CF191D"/>
    <w:rsid w:val="00CF1C76"/>
    <w:rsid w:val="00CF2641"/>
    <w:rsid w:val="00CF2CB5"/>
    <w:rsid w:val="00D01C5A"/>
    <w:rsid w:val="00D02B4D"/>
    <w:rsid w:val="00D072B1"/>
    <w:rsid w:val="00D12F43"/>
    <w:rsid w:val="00D1373A"/>
    <w:rsid w:val="00D257B4"/>
    <w:rsid w:val="00D25B4B"/>
    <w:rsid w:val="00D27CD3"/>
    <w:rsid w:val="00D40AED"/>
    <w:rsid w:val="00D41EE3"/>
    <w:rsid w:val="00D47ECE"/>
    <w:rsid w:val="00D533E9"/>
    <w:rsid w:val="00D56DC2"/>
    <w:rsid w:val="00D623EE"/>
    <w:rsid w:val="00D71A5D"/>
    <w:rsid w:val="00D847A8"/>
    <w:rsid w:val="00D867B2"/>
    <w:rsid w:val="00D95A6A"/>
    <w:rsid w:val="00DA3CD7"/>
    <w:rsid w:val="00DA49CA"/>
    <w:rsid w:val="00DA6F1B"/>
    <w:rsid w:val="00DB01B1"/>
    <w:rsid w:val="00DB14E9"/>
    <w:rsid w:val="00DB6D58"/>
    <w:rsid w:val="00DC32F3"/>
    <w:rsid w:val="00DC63A4"/>
    <w:rsid w:val="00DD340C"/>
    <w:rsid w:val="00DE0ED5"/>
    <w:rsid w:val="00DF2606"/>
    <w:rsid w:val="00DF4438"/>
    <w:rsid w:val="00E022D6"/>
    <w:rsid w:val="00E068D1"/>
    <w:rsid w:val="00E1111A"/>
    <w:rsid w:val="00E3130A"/>
    <w:rsid w:val="00E3211B"/>
    <w:rsid w:val="00E32C7B"/>
    <w:rsid w:val="00E45C97"/>
    <w:rsid w:val="00E60860"/>
    <w:rsid w:val="00E6595B"/>
    <w:rsid w:val="00E65C74"/>
    <w:rsid w:val="00E73154"/>
    <w:rsid w:val="00E81808"/>
    <w:rsid w:val="00E871E0"/>
    <w:rsid w:val="00EA0FD5"/>
    <w:rsid w:val="00EA7DB9"/>
    <w:rsid w:val="00EB15B3"/>
    <w:rsid w:val="00EB5653"/>
    <w:rsid w:val="00EB5D96"/>
    <w:rsid w:val="00EB7387"/>
    <w:rsid w:val="00EC5D54"/>
    <w:rsid w:val="00ED7404"/>
    <w:rsid w:val="00EE15C2"/>
    <w:rsid w:val="00EE5978"/>
    <w:rsid w:val="00F02B34"/>
    <w:rsid w:val="00F10FE4"/>
    <w:rsid w:val="00F148E1"/>
    <w:rsid w:val="00F25168"/>
    <w:rsid w:val="00F25B5F"/>
    <w:rsid w:val="00F412EC"/>
    <w:rsid w:val="00F473A7"/>
    <w:rsid w:val="00F4751A"/>
    <w:rsid w:val="00F61A11"/>
    <w:rsid w:val="00F64B44"/>
    <w:rsid w:val="00F7177B"/>
    <w:rsid w:val="00F71E7C"/>
    <w:rsid w:val="00F74690"/>
    <w:rsid w:val="00F749B3"/>
    <w:rsid w:val="00F761E1"/>
    <w:rsid w:val="00F77D4A"/>
    <w:rsid w:val="00F863A0"/>
    <w:rsid w:val="00F9605E"/>
    <w:rsid w:val="00F965BE"/>
    <w:rsid w:val="00FB5EB0"/>
    <w:rsid w:val="00FC25E0"/>
    <w:rsid w:val="00FD57C1"/>
    <w:rsid w:val="00FD6CAE"/>
    <w:rsid w:val="00FE1660"/>
    <w:rsid w:val="00FE17CE"/>
    <w:rsid w:val="00FE40E2"/>
    <w:rsid w:val="00FE507D"/>
    <w:rsid w:val="00FF5BF3"/>
    <w:rsid w:val="00FF6A72"/>
    <w:rsid w:val="01A7D971"/>
    <w:rsid w:val="01F82AFF"/>
    <w:rsid w:val="044A0A52"/>
    <w:rsid w:val="052C6F64"/>
    <w:rsid w:val="0594A3D5"/>
    <w:rsid w:val="068DC612"/>
    <w:rsid w:val="06A66098"/>
    <w:rsid w:val="06A8D581"/>
    <w:rsid w:val="06AD3D5C"/>
    <w:rsid w:val="074A879D"/>
    <w:rsid w:val="07C22D4B"/>
    <w:rsid w:val="07FFB0E0"/>
    <w:rsid w:val="086FDB0E"/>
    <w:rsid w:val="08CFD7EE"/>
    <w:rsid w:val="091D05B9"/>
    <w:rsid w:val="0A0B54A4"/>
    <w:rsid w:val="0AFD7356"/>
    <w:rsid w:val="0C1F1F2F"/>
    <w:rsid w:val="0FD0D1ED"/>
    <w:rsid w:val="105E45E6"/>
    <w:rsid w:val="106AC5F8"/>
    <w:rsid w:val="11C93E38"/>
    <w:rsid w:val="1299C5D0"/>
    <w:rsid w:val="12C19DF9"/>
    <w:rsid w:val="134CD9BE"/>
    <w:rsid w:val="141C905A"/>
    <w:rsid w:val="142EA06A"/>
    <w:rsid w:val="14D03B3B"/>
    <w:rsid w:val="161AFCE7"/>
    <w:rsid w:val="187A94BD"/>
    <w:rsid w:val="1932279A"/>
    <w:rsid w:val="19766494"/>
    <w:rsid w:val="1B20F477"/>
    <w:rsid w:val="1B271791"/>
    <w:rsid w:val="1B557CF3"/>
    <w:rsid w:val="1BB308A1"/>
    <w:rsid w:val="1C6B0241"/>
    <w:rsid w:val="1CC3B794"/>
    <w:rsid w:val="1E4020E9"/>
    <w:rsid w:val="1E7CF0C8"/>
    <w:rsid w:val="1E8CD7E8"/>
    <w:rsid w:val="1F23A131"/>
    <w:rsid w:val="1F241A44"/>
    <w:rsid w:val="1F251A3D"/>
    <w:rsid w:val="1F94FE2A"/>
    <w:rsid w:val="1FD3996B"/>
    <w:rsid w:val="20072089"/>
    <w:rsid w:val="204FAA4B"/>
    <w:rsid w:val="20D4D7AC"/>
    <w:rsid w:val="20F00E8C"/>
    <w:rsid w:val="22322E7B"/>
    <w:rsid w:val="23CA0C12"/>
    <w:rsid w:val="23D46A31"/>
    <w:rsid w:val="2443EE4F"/>
    <w:rsid w:val="24845B6A"/>
    <w:rsid w:val="24CEF88E"/>
    <w:rsid w:val="251EFA23"/>
    <w:rsid w:val="26B297BC"/>
    <w:rsid w:val="27E3CDD2"/>
    <w:rsid w:val="28FBE6C7"/>
    <w:rsid w:val="29004960"/>
    <w:rsid w:val="295A18E5"/>
    <w:rsid w:val="2A45CDA8"/>
    <w:rsid w:val="2B7A26C3"/>
    <w:rsid w:val="2D0F64DC"/>
    <w:rsid w:val="2DDF4B0B"/>
    <w:rsid w:val="2ECB3D92"/>
    <w:rsid w:val="2FEFD770"/>
    <w:rsid w:val="30777F32"/>
    <w:rsid w:val="3257DF90"/>
    <w:rsid w:val="32787071"/>
    <w:rsid w:val="32AAD16D"/>
    <w:rsid w:val="33C981A9"/>
    <w:rsid w:val="34F4E89A"/>
    <w:rsid w:val="352C5E9C"/>
    <w:rsid w:val="35C8CE12"/>
    <w:rsid w:val="36F2B626"/>
    <w:rsid w:val="3BD70F80"/>
    <w:rsid w:val="3CA49524"/>
    <w:rsid w:val="3E2A6735"/>
    <w:rsid w:val="3E520BD2"/>
    <w:rsid w:val="3EA32C1C"/>
    <w:rsid w:val="4082867D"/>
    <w:rsid w:val="42927E41"/>
    <w:rsid w:val="4302ED20"/>
    <w:rsid w:val="448588B4"/>
    <w:rsid w:val="449BC36D"/>
    <w:rsid w:val="450111B3"/>
    <w:rsid w:val="45143034"/>
    <w:rsid w:val="45603B36"/>
    <w:rsid w:val="467D83E9"/>
    <w:rsid w:val="488A1102"/>
    <w:rsid w:val="4928A0CF"/>
    <w:rsid w:val="4A2D9F3E"/>
    <w:rsid w:val="4A77D373"/>
    <w:rsid w:val="4BA262B8"/>
    <w:rsid w:val="4C13A5B6"/>
    <w:rsid w:val="4CABBECB"/>
    <w:rsid w:val="4CE6167A"/>
    <w:rsid w:val="4D90A92C"/>
    <w:rsid w:val="4DBD8E79"/>
    <w:rsid w:val="4E090C18"/>
    <w:rsid w:val="4E0E17E5"/>
    <w:rsid w:val="4E2827C7"/>
    <w:rsid w:val="4EB9FC54"/>
    <w:rsid w:val="5064FA05"/>
    <w:rsid w:val="50C513C4"/>
    <w:rsid w:val="50E264A5"/>
    <w:rsid w:val="51AEAFFA"/>
    <w:rsid w:val="51CAEE33"/>
    <w:rsid w:val="52665C05"/>
    <w:rsid w:val="5308A609"/>
    <w:rsid w:val="535A586E"/>
    <w:rsid w:val="55853F59"/>
    <w:rsid w:val="567CC422"/>
    <w:rsid w:val="598F4E11"/>
    <w:rsid w:val="59F174E4"/>
    <w:rsid w:val="5A30D234"/>
    <w:rsid w:val="5B6B615A"/>
    <w:rsid w:val="5B7400E1"/>
    <w:rsid w:val="5BE522CC"/>
    <w:rsid w:val="5C623955"/>
    <w:rsid w:val="5FFF1467"/>
    <w:rsid w:val="609048DF"/>
    <w:rsid w:val="611C638B"/>
    <w:rsid w:val="61BB95A1"/>
    <w:rsid w:val="633A183D"/>
    <w:rsid w:val="638107C6"/>
    <w:rsid w:val="67F5DF05"/>
    <w:rsid w:val="68A589FC"/>
    <w:rsid w:val="68EEC751"/>
    <w:rsid w:val="691F8525"/>
    <w:rsid w:val="69568C3C"/>
    <w:rsid w:val="697D54F1"/>
    <w:rsid w:val="69C94FAB"/>
    <w:rsid w:val="6B3A2A0D"/>
    <w:rsid w:val="6CD7E9F3"/>
    <w:rsid w:val="6D27B4AB"/>
    <w:rsid w:val="6D4C6140"/>
    <w:rsid w:val="6D5488BC"/>
    <w:rsid w:val="6EC434E1"/>
    <w:rsid w:val="6FA31AFF"/>
    <w:rsid w:val="6FD6A287"/>
    <w:rsid w:val="6FF23261"/>
    <w:rsid w:val="708D285E"/>
    <w:rsid w:val="714BFC2F"/>
    <w:rsid w:val="71B5B757"/>
    <w:rsid w:val="728893BD"/>
    <w:rsid w:val="72AEBDF8"/>
    <w:rsid w:val="72F91E57"/>
    <w:rsid w:val="73E75D41"/>
    <w:rsid w:val="74059806"/>
    <w:rsid w:val="74F15A15"/>
    <w:rsid w:val="7749FD01"/>
    <w:rsid w:val="77B875EA"/>
    <w:rsid w:val="782C28B0"/>
    <w:rsid w:val="7864BC1A"/>
    <w:rsid w:val="78731F38"/>
    <w:rsid w:val="797D53BB"/>
    <w:rsid w:val="7A2B23A0"/>
    <w:rsid w:val="7AB8B83A"/>
    <w:rsid w:val="7AD1BED0"/>
    <w:rsid w:val="7EEB10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8E33C"/>
  <w15:chartTrackingRefBased/>
  <w15:docId w15:val="{FEE68132-DF63-47B4-850D-2663E374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551"/>
    <w:pPr>
      <w:ind w:left="720"/>
      <w:contextualSpacing/>
    </w:pPr>
  </w:style>
  <w:style w:type="paragraph" w:styleId="NormalWeb">
    <w:name w:val="Normal (Web)"/>
    <w:basedOn w:val="Normal"/>
    <w:uiPriority w:val="99"/>
    <w:unhideWhenUsed/>
    <w:rsid w:val="00936E94"/>
    <w:pPr>
      <w:spacing w:before="100" w:beforeAutospacing="1" w:after="100" w:afterAutospacing="1" w:line="240" w:lineRule="auto"/>
    </w:pPr>
    <w:rPr>
      <w:rFonts w:ascii="Calibri" w:eastAsia="Times New Roman" w:hAnsi="Calibri" w:cs="Calibri"/>
      <w:lang w:eastAsia="en-GB"/>
    </w:rPr>
  </w:style>
  <w:style w:type="character" w:styleId="Hyperlink">
    <w:name w:val="Hyperlink"/>
    <w:basedOn w:val="DefaultParagraphFont"/>
    <w:uiPriority w:val="99"/>
    <w:semiHidden/>
    <w:unhideWhenUsed/>
    <w:rsid w:val="00936E94"/>
    <w:rPr>
      <w:color w:val="0563C1" w:themeColor="hyperlink"/>
      <w:u w:val="single"/>
    </w:rPr>
  </w:style>
  <w:style w:type="paragraph" w:styleId="Header">
    <w:name w:val="header"/>
    <w:basedOn w:val="Normal"/>
    <w:link w:val="HeaderChar"/>
    <w:uiPriority w:val="99"/>
    <w:unhideWhenUsed/>
    <w:rsid w:val="00D56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DC2"/>
  </w:style>
  <w:style w:type="paragraph" w:styleId="Footer">
    <w:name w:val="footer"/>
    <w:basedOn w:val="Normal"/>
    <w:link w:val="FooterChar"/>
    <w:uiPriority w:val="99"/>
    <w:unhideWhenUsed/>
    <w:rsid w:val="00D5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DC2"/>
  </w:style>
  <w:style w:type="paragraph" w:styleId="NoSpacing">
    <w:name w:val="No Spacing"/>
    <w:uiPriority w:val="1"/>
    <w:qFormat/>
    <w:rsid w:val="0043616D"/>
    <w:pPr>
      <w:spacing w:after="0" w:line="240" w:lineRule="auto"/>
    </w:pPr>
  </w:style>
  <w:style w:type="paragraph" w:styleId="Revision">
    <w:name w:val="Revision"/>
    <w:hidden/>
    <w:uiPriority w:val="99"/>
    <w:semiHidden/>
    <w:rsid w:val="00FC25E0"/>
    <w:pPr>
      <w:spacing w:after="0" w:line="240" w:lineRule="auto"/>
    </w:pPr>
  </w:style>
  <w:style w:type="paragraph" w:styleId="BalloonText">
    <w:name w:val="Balloon Text"/>
    <w:basedOn w:val="Normal"/>
    <w:link w:val="BalloonTextChar"/>
    <w:uiPriority w:val="99"/>
    <w:semiHidden/>
    <w:unhideWhenUsed/>
    <w:rsid w:val="00FC2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E0"/>
    <w:rPr>
      <w:rFonts w:ascii="Segoe UI" w:hAnsi="Segoe UI" w:cs="Segoe UI"/>
      <w:sz w:val="18"/>
      <w:szCs w:val="18"/>
    </w:rPr>
  </w:style>
  <w:style w:type="character" w:styleId="CommentReference">
    <w:name w:val="annotation reference"/>
    <w:basedOn w:val="DefaultParagraphFont"/>
    <w:uiPriority w:val="99"/>
    <w:semiHidden/>
    <w:unhideWhenUsed/>
    <w:rsid w:val="00982F09"/>
    <w:rPr>
      <w:sz w:val="16"/>
      <w:szCs w:val="16"/>
    </w:rPr>
  </w:style>
  <w:style w:type="paragraph" w:styleId="CommentText">
    <w:name w:val="annotation text"/>
    <w:basedOn w:val="Normal"/>
    <w:link w:val="CommentTextChar"/>
    <w:uiPriority w:val="99"/>
    <w:semiHidden/>
    <w:unhideWhenUsed/>
    <w:rsid w:val="00982F09"/>
    <w:pPr>
      <w:spacing w:line="240" w:lineRule="auto"/>
    </w:pPr>
    <w:rPr>
      <w:sz w:val="20"/>
      <w:szCs w:val="20"/>
    </w:rPr>
  </w:style>
  <w:style w:type="character" w:customStyle="1" w:styleId="CommentTextChar">
    <w:name w:val="Comment Text Char"/>
    <w:basedOn w:val="DefaultParagraphFont"/>
    <w:link w:val="CommentText"/>
    <w:uiPriority w:val="99"/>
    <w:semiHidden/>
    <w:rsid w:val="00982F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4545">
      <w:bodyDiv w:val="1"/>
      <w:marLeft w:val="0"/>
      <w:marRight w:val="0"/>
      <w:marTop w:val="0"/>
      <w:marBottom w:val="0"/>
      <w:divBdr>
        <w:top w:val="none" w:sz="0" w:space="0" w:color="auto"/>
        <w:left w:val="none" w:sz="0" w:space="0" w:color="auto"/>
        <w:bottom w:val="none" w:sz="0" w:space="0" w:color="auto"/>
        <w:right w:val="none" w:sz="0" w:space="0" w:color="auto"/>
      </w:divBdr>
    </w:div>
    <w:div w:id="79180603">
      <w:bodyDiv w:val="1"/>
      <w:marLeft w:val="0"/>
      <w:marRight w:val="0"/>
      <w:marTop w:val="0"/>
      <w:marBottom w:val="0"/>
      <w:divBdr>
        <w:top w:val="none" w:sz="0" w:space="0" w:color="auto"/>
        <w:left w:val="none" w:sz="0" w:space="0" w:color="auto"/>
        <w:bottom w:val="none" w:sz="0" w:space="0" w:color="auto"/>
        <w:right w:val="none" w:sz="0" w:space="0" w:color="auto"/>
      </w:divBdr>
    </w:div>
    <w:div w:id="155343916">
      <w:bodyDiv w:val="1"/>
      <w:marLeft w:val="0"/>
      <w:marRight w:val="0"/>
      <w:marTop w:val="0"/>
      <w:marBottom w:val="0"/>
      <w:divBdr>
        <w:top w:val="none" w:sz="0" w:space="0" w:color="auto"/>
        <w:left w:val="none" w:sz="0" w:space="0" w:color="auto"/>
        <w:bottom w:val="none" w:sz="0" w:space="0" w:color="auto"/>
        <w:right w:val="none" w:sz="0" w:space="0" w:color="auto"/>
      </w:divBdr>
    </w:div>
    <w:div w:id="252208878">
      <w:bodyDiv w:val="1"/>
      <w:marLeft w:val="0"/>
      <w:marRight w:val="0"/>
      <w:marTop w:val="0"/>
      <w:marBottom w:val="0"/>
      <w:divBdr>
        <w:top w:val="none" w:sz="0" w:space="0" w:color="auto"/>
        <w:left w:val="none" w:sz="0" w:space="0" w:color="auto"/>
        <w:bottom w:val="none" w:sz="0" w:space="0" w:color="auto"/>
        <w:right w:val="none" w:sz="0" w:space="0" w:color="auto"/>
      </w:divBdr>
    </w:div>
    <w:div w:id="280579768">
      <w:bodyDiv w:val="1"/>
      <w:marLeft w:val="0"/>
      <w:marRight w:val="0"/>
      <w:marTop w:val="0"/>
      <w:marBottom w:val="0"/>
      <w:divBdr>
        <w:top w:val="none" w:sz="0" w:space="0" w:color="auto"/>
        <w:left w:val="none" w:sz="0" w:space="0" w:color="auto"/>
        <w:bottom w:val="none" w:sz="0" w:space="0" w:color="auto"/>
        <w:right w:val="none" w:sz="0" w:space="0" w:color="auto"/>
      </w:divBdr>
    </w:div>
    <w:div w:id="621233083">
      <w:bodyDiv w:val="1"/>
      <w:marLeft w:val="0"/>
      <w:marRight w:val="0"/>
      <w:marTop w:val="0"/>
      <w:marBottom w:val="0"/>
      <w:divBdr>
        <w:top w:val="none" w:sz="0" w:space="0" w:color="auto"/>
        <w:left w:val="none" w:sz="0" w:space="0" w:color="auto"/>
        <w:bottom w:val="none" w:sz="0" w:space="0" w:color="auto"/>
        <w:right w:val="none" w:sz="0" w:space="0" w:color="auto"/>
      </w:divBdr>
    </w:div>
    <w:div w:id="823550353">
      <w:bodyDiv w:val="1"/>
      <w:marLeft w:val="0"/>
      <w:marRight w:val="0"/>
      <w:marTop w:val="0"/>
      <w:marBottom w:val="0"/>
      <w:divBdr>
        <w:top w:val="none" w:sz="0" w:space="0" w:color="auto"/>
        <w:left w:val="none" w:sz="0" w:space="0" w:color="auto"/>
        <w:bottom w:val="none" w:sz="0" w:space="0" w:color="auto"/>
        <w:right w:val="none" w:sz="0" w:space="0" w:color="auto"/>
      </w:divBdr>
    </w:div>
    <w:div w:id="940796786">
      <w:bodyDiv w:val="1"/>
      <w:marLeft w:val="0"/>
      <w:marRight w:val="0"/>
      <w:marTop w:val="0"/>
      <w:marBottom w:val="0"/>
      <w:divBdr>
        <w:top w:val="none" w:sz="0" w:space="0" w:color="auto"/>
        <w:left w:val="none" w:sz="0" w:space="0" w:color="auto"/>
        <w:bottom w:val="none" w:sz="0" w:space="0" w:color="auto"/>
        <w:right w:val="none" w:sz="0" w:space="0" w:color="auto"/>
      </w:divBdr>
    </w:div>
    <w:div w:id="1080249729">
      <w:bodyDiv w:val="1"/>
      <w:marLeft w:val="0"/>
      <w:marRight w:val="0"/>
      <w:marTop w:val="0"/>
      <w:marBottom w:val="0"/>
      <w:divBdr>
        <w:top w:val="none" w:sz="0" w:space="0" w:color="auto"/>
        <w:left w:val="none" w:sz="0" w:space="0" w:color="auto"/>
        <w:bottom w:val="none" w:sz="0" w:space="0" w:color="auto"/>
        <w:right w:val="none" w:sz="0" w:space="0" w:color="auto"/>
      </w:divBdr>
    </w:div>
    <w:div w:id="1320159085">
      <w:bodyDiv w:val="1"/>
      <w:marLeft w:val="0"/>
      <w:marRight w:val="0"/>
      <w:marTop w:val="0"/>
      <w:marBottom w:val="0"/>
      <w:divBdr>
        <w:top w:val="none" w:sz="0" w:space="0" w:color="auto"/>
        <w:left w:val="none" w:sz="0" w:space="0" w:color="auto"/>
        <w:bottom w:val="none" w:sz="0" w:space="0" w:color="auto"/>
        <w:right w:val="none" w:sz="0" w:space="0" w:color="auto"/>
      </w:divBdr>
    </w:div>
    <w:div w:id="1431512631">
      <w:bodyDiv w:val="1"/>
      <w:marLeft w:val="0"/>
      <w:marRight w:val="0"/>
      <w:marTop w:val="0"/>
      <w:marBottom w:val="0"/>
      <w:divBdr>
        <w:top w:val="none" w:sz="0" w:space="0" w:color="auto"/>
        <w:left w:val="none" w:sz="0" w:space="0" w:color="auto"/>
        <w:bottom w:val="none" w:sz="0" w:space="0" w:color="auto"/>
        <w:right w:val="none" w:sz="0" w:space="0" w:color="auto"/>
      </w:divBdr>
    </w:div>
    <w:div w:id="1630627602">
      <w:bodyDiv w:val="1"/>
      <w:marLeft w:val="0"/>
      <w:marRight w:val="0"/>
      <w:marTop w:val="0"/>
      <w:marBottom w:val="0"/>
      <w:divBdr>
        <w:top w:val="none" w:sz="0" w:space="0" w:color="auto"/>
        <w:left w:val="none" w:sz="0" w:space="0" w:color="auto"/>
        <w:bottom w:val="none" w:sz="0" w:space="0" w:color="auto"/>
        <w:right w:val="none" w:sz="0" w:space="0" w:color="auto"/>
      </w:divBdr>
    </w:div>
    <w:div w:id="1898398636">
      <w:bodyDiv w:val="1"/>
      <w:marLeft w:val="0"/>
      <w:marRight w:val="0"/>
      <w:marTop w:val="0"/>
      <w:marBottom w:val="0"/>
      <w:divBdr>
        <w:top w:val="none" w:sz="0" w:space="0" w:color="auto"/>
        <w:left w:val="none" w:sz="0" w:space="0" w:color="auto"/>
        <w:bottom w:val="none" w:sz="0" w:space="0" w:color="auto"/>
        <w:right w:val="none" w:sz="0" w:space="0" w:color="auto"/>
      </w:divBdr>
    </w:div>
    <w:div w:id="19429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covid-19-guidance-for-food-businesses/guidance-for-food-businesses-on-coronavirus-covid-1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54C44F36817D4E99EB0D77F19B7A21" ma:contentTypeVersion="13" ma:contentTypeDescription="Create a new document." ma:contentTypeScope="" ma:versionID="c93cfad8db46d63d9549e1f72ca47677">
  <xsd:schema xmlns:xsd="http://www.w3.org/2001/XMLSchema" xmlns:xs="http://www.w3.org/2001/XMLSchema" xmlns:p="http://schemas.microsoft.com/office/2006/metadata/properties" xmlns:ns3="fd1db0c0-2e99-468d-b945-7c44506189c5" xmlns:ns4="3bc349bf-94a1-45e6-9ca1-4025ad75a328" targetNamespace="http://schemas.microsoft.com/office/2006/metadata/properties" ma:root="true" ma:fieldsID="15e52530c8cb611e6ad3ed8b3f2c2003" ns3:_="" ns4:_="">
    <xsd:import namespace="fd1db0c0-2e99-468d-b945-7c44506189c5"/>
    <xsd:import namespace="3bc349bf-94a1-45e6-9ca1-4025ad75a3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db0c0-2e99-468d-b945-7c44506189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349bf-94a1-45e6-9ca1-4025ad75a3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46B36-05D7-4B8C-84F8-AF2ACF07665D}">
  <ds:schemaRefs>
    <ds:schemaRef ds:uri="http://schemas.microsoft.com/sharepoint/v3/contenttype/forms"/>
  </ds:schemaRefs>
</ds:datastoreItem>
</file>

<file path=customXml/itemProps2.xml><?xml version="1.0" encoding="utf-8"?>
<ds:datastoreItem xmlns:ds="http://schemas.openxmlformats.org/officeDocument/2006/customXml" ds:itemID="{CFD87DCE-74AF-438A-8E24-10395A7B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db0c0-2e99-468d-b945-7c44506189c5"/>
    <ds:schemaRef ds:uri="3bc349bf-94a1-45e6-9ca1-4025ad75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32D00-A673-475E-8C21-818A8D4DB944}">
  <ds:schemaRefs>
    <ds:schemaRef ds:uri="http://schemas.openxmlformats.org/officeDocument/2006/bibliography"/>
  </ds:schemaRefs>
</ds:datastoreItem>
</file>

<file path=customXml/itemProps4.xml><?xml version="1.0" encoding="utf-8"?>
<ds:datastoreItem xmlns:ds="http://schemas.openxmlformats.org/officeDocument/2006/customXml" ds:itemID="{5CAC9634-8AE3-4B3F-BBDE-4A5937A29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Links>
    <vt:vector size="6" baseType="variant">
      <vt:variant>
        <vt:i4>1441798</vt:i4>
      </vt:variant>
      <vt:variant>
        <vt:i4>0</vt:i4>
      </vt:variant>
      <vt:variant>
        <vt:i4>0</vt:i4>
      </vt:variant>
      <vt:variant>
        <vt:i4>5</vt:i4>
      </vt:variant>
      <vt:variant>
        <vt:lpwstr>https://www.gov.uk/government/publications/coronavirus-covid-19-implementing-protective-measures-in-education-and-childcare-settings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Astley</dc:creator>
  <cp:keywords/>
  <dc:description/>
  <cp:lastModifiedBy>Melanie Moore</cp:lastModifiedBy>
  <cp:revision>22</cp:revision>
  <dcterms:created xsi:type="dcterms:W3CDTF">2020-11-02T10:36:00Z</dcterms:created>
  <dcterms:modified xsi:type="dcterms:W3CDTF">2020-11-02T12:01:00Z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0x010100E754C44F36817D4E99EB0D77F19B7A21</vt:lpwstr>
  </property>
</Properties>
</file>