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42" w:rsidRPr="007A02D7" w:rsidRDefault="004A0BAB" w:rsidP="004A0BAB">
      <w:pPr>
        <w:jc w:val="center"/>
        <w:rPr>
          <w:rFonts w:ascii="Arial" w:hAnsi="Arial" w:cs="Arial"/>
          <w:b/>
        </w:rPr>
      </w:pPr>
      <w:r w:rsidRPr="007A02D7">
        <w:rPr>
          <w:rFonts w:ascii="Arial" w:hAnsi="Arial" w:cs="Arial"/>
          <w:b/>
        </w:rPr>
        <w:t xml:space="preserve">Ditton Lodge </w:t>
      </w:r>
      <w:bookmarkStart w:id="0" w:name="_GoBack"/>
      <w:bookmarkEnd w:id="0"/>
      <w:r w:rsidRPr="007A02D7">
        <w:rPr>
          <w:rFonts w:ascii="Arial" w:hAnsi="Arial" w:cs="Arial"/>
          <w:b/>
        </w:rPr>
        <w:t xml:space="preserve">Primary School </w:t>
      </w:r>
    </w:p>
    <w:p w:rsidR="004A0BAB" w:rsidRPr="007A02D7" w:rsidRDefault="004A0BAB" w:rsidP="004A0BAB">
      <w:pPr>
        <w:jc w:val="center"/>
        <w:rPr>
          <w:rFonts w:ascii="Arial" w:hAnsi="Arial" w:cs="Arial"/>
        </w:rPr>
      </w:pPr>
      <w:r w:rsidRPr="007A02D7">
        <w:rPr>
          <w:rFonts w:ascii="Arial" w:hAnsi="Arial" w:cs="Arial"/>
          <w:b/>
        </w:rPr>
        <w:t>Equality Statement</w:t>
      </w:r>
    </w:p>
    <w:p w:rsidR="004A0BAB" w:rsidRPr="007A02D7" w:rsidRDefault="004A0BAB" w:rsidP="004A0BAB">
      <w:pPr>
        <w:jc w:val="center"/>
        <w:rPr>
          <w:rFonts w:ascii="Arial" w:hAnsi="Arial" w:cs="Arial"/>
        </w:rPr>
      </w:pPr>
    </w:p>
    <w:p w:rsidR="004A0BAB" w:rsidRPr="007A02D7" w:rsidRDefault="004A0BAB" w:rsidP="004A0BAB">
      <w:pPr>
        <w:rPr>
          <w:rFonts w:ascii="Arial" w:hAnsi="Arial" w:cs="Arial"/>
        </w:rPr>
      </w:pPr>
      <w:r w:rsidRPr="007A02D7">
        <w:rPr>
          <w:rFonts w:ascii="Arial" w:hAnsi="Arial" w:cs="Arial"/>
          <w:b/>
        </w:rPr>
        <w:t>Principles</w:t>
      </w:r>
    </w:p>
    <w:p w:rsidR="004A0BAB" w:rsidRPr="007A02D7" w:rsidRDefault="004A0BAB" w:rsidP="004A0BAB">
      <w:pPr>
        <w:rPr>
          <w:rFonts w:ascii="Arial" w:hAnsi="Arial" w:cs="Arial"/>
        </w:rPr>
      </w:pPr>
    </w:p>
    <w:p w:rsidR="004A0BAB" w:rsidRPr="007A02D7" w:rsidRDefault="008F409D" w:rsidP="004A0BAB">
      <w:pPr>
        <w:rPr>
          <w:rFonts w:ascii="Arial" w:hAnsi="Arial" w:cs="Arial"/>
        </w:rPr>
      </w:pPr>
      <w:r w:rsidRPr="007A02D7">
        <w:rPr>
          <w:rFonts w:ascii="Arial" w:hAnsi="Arial" w:cs="Arial"/>
        </w:rPr>
        <w:t>Our school is committed to equality.  Therefore:</w:t>
      </w:r>
    </w:p>
    <w:p w:rsidR="008F409D" w:rsidRPr="007A02D7" w:rsidRDefault="008F409D" w:rsidP="004A0BAB">
      <w:pPr>
        <w:rPr>
          <w:rFonts w:ascii="Arial" w:hAnsi="Arial" w:cs="Arial"/>
        </w:rPr>
      </w:pPr>
    </w:p>
    <w:p w:rsidR="008F409D" w:rsidRPr="007A02D7" w:rsidRDefault="008F409D" w:rsidP="008F409D">
      <w:pPr>
        <w:pStyle w:val="ListParagraph"/>
        <w:numPr>
          <w:ilvl w:val="0"/>
          <w:numId w:val="1"/>
        </w:numPr>
        <w:rPr>
          <w:rFonts w:ascii="Arial" w:hAnsi="Arial" w:cs="Arial"/>
        </w:rPr>
      </w:pPr>
      <w:r w:rsidRPr="007A02D7">
        <w:rPr>
          <w:rFonts w:ascii="Arial" w:hAnsi="Arial" w:cs="Arial"/>
        </w:rPr>
        <w:t xml:space="preserve">We do our best to ensure that everyone is treated fairly and with respect. </w:t>
      </w:r>
    </w:p>
    <w:p w:rsidR="008F409D" w:rsidRPr="007A02D7" w:rsidRDefault="008F409D" w:rsidP="008F409D">
      <w:pPr>
        <w:pStyle w:val="ListParagraph"/>
        <w:rPr>
          <w:rFonts w:ascii="Arial" w:hAnsi="Arial" w:cs="Arial"/>
        </w:rPr>
      </w:pPr>
    </w:p>
    <w:p w:rsidR="008F409D" w:rsidRPr="007A02D7" w:rsidRDefault="008F409D" w:rsidP="008F409D">
      <w:pPr>
        <w:pStyle w:val="ListParagraph"/>
        <w:numPr>
          <w:ilvl w:val="0"/>
          <w:numId w:val="1"/>
        </w:numPr>
        <w:rPr>
          <w:rFonts w:ascii="Arial" w:hAnsi="Arial" w:cs="Arial"/>
        </w:rPr>
      </w:pPr>
      <w:r w:rsidRPr="007A02D7">
        <w:rPr>
          <w:rFonts w:ascii="Arial" w:hAnsi="Arial" w:cs="Arial"/>
        </w:rPr>
        <w:t xml:space="preserve">We make sure the school is a safe, secure and stimulating place for everyone.  </w:t>
      </w:r>
    </w:p>
    <w:p w:rsidR="008F409D" w:rsidRPr="007A02D7" w:rsidRDefault="008F409D" w:rsidP="008F409D">
      <w:pPr>
        <w:pStyle w:val="ListParagraph"/>
        <w:rPr>
          <w:rFonts w:ascii="Arial" w:hAnsi="Arial" w:cs="Arial"/>
        </w:rPr>
      </w:pPr>
    </w:p>
    <w:p w:rsidR="008F409D" w:rsidRPr="007A02D7" w:rsidRDefault="008F409D" w:rsidP="008F409D">
      <w:pPr>
        <w:pStyle w:val="ListParagraph"/>
        <w:numPr>
          <w:ilvl w:val="0"/>
          <w:numId w:val="1"/>
        </w:numPr>
        <w:rPr>
          <w:rFonts w:ascii="Arial" w:hAnsi="Arial" w:cs="Arial"/>
        </w:rPr>
      </w:pPr>
      <w:r w:rsidRPr="007A02D7">
        <w:rPr>
          <w:rFonts w:ascii="Arial" w:hAnsi="Arial" w:cs="Arial"/>
        </w:rPr>
        <w:t>We recognise that people have different needs</w:t>
      </w:r>
      <w:r w:rsidR="0091238F" w:rsidRPr="007A02D7">
        <w:rPr>
          <w:rFonts w:ascii="Arial" w:hAnsi="Arial" w:cs="Arial"/>
        </w:rPr>
        <w:t>,</w:t>
      </w:r>
      <w:r w:rsidR="00B865C8" w:rsidRPr="007A02D7">
        <w:rPr>
          <w:rFonts w:ascii="Arial" w:hAnsi="Arial" w:cs="Arial"/>
        </w:rPr>
        <w:t xml:space="preserve"> and we understand that treating people equally does not always involve treating them all exactly the same. </w:t>
      </w:r>
    </w:p>
    <w:p w:rsidR="00B865C8" w:rsidRPr="007A02D7" w:rsidRDefault="00B865C8" w:rsidP="00B865C8">
      <w:pPr>
        <w:pStyle w:val="ListParagraph"/>
        <w:rPr>
          <w:rFonts w:ascii="Arial" w:hAnsi="Arial" w:cs="Arial"/>
        </w:rPr>
      </w:pPr>
    </w:p>
    <w:p w:rsidR="00B865C8" w:rsidRPr="007A02D7" w:rsidRDefault="00B865C8" w:rsidP="008F409D">
      <w:pPr>
        <w:pStyle w:val="ListParagraph"/>
        <w:numPr>
          <w:ilvl w:val="0"/>
          <w:numId w:val="1"/>
        </w:numPr>
        <w:rPr>
          <w:rFonts w:ascii="Arial" w:hAnsi="Arial" w:cs="Arial"/>
        </w:rPr>
      </w:pPr>
      <w:r w:rsidRPr="007A02D7">
        <w:rPr>
          <w:rFonts w:ascii="Arial" w:hAnsi="Arial" w:cs="Arial"/>
        </w:rPr>
        <w:t xml:space="preserve">We recognise that for some pupils extra support is needed to help them to achieve and be successful. </w:t>
      </w:r>
    </w:p>
    <w:p w:rsidR="00B865C8" w:rsidRPr="007A02D7" w:rsidRDefault="00B865C8" w:rsidP="00B865C8">
      <w:pPr>
        <w:pStyle w:val="ListParagraph"/>
        <w:rPr>
          <w:rFonts w:ascii="Arial" w:hAnsi="Arial" w:cs="Arial"/>
        </w:rPr>
      </w:pPr>
    </w:p>
    <w:p w:rsidR="00B865C8" w:rsidRPr="007A02D7" w:rsidRDefault="00B865C8" w:rsidP="008F409D">
      <w:pPr>
        <w:pStyle w:val="ListParagraph"/>
        <w:numPr>
          <w:ilvl w:val="0"/>
          <w:numId w:val="1"/>
        </w:numPr>
        <w:rPr>
          <w:rFonts w:ascii="Arial" w:hAnsi="Arial" w:cs="Arial"/>
        </w:rPr>
      </w:pPr>
      <w:r w:rsidRPr="007A02D7">
        <w:rPr>
          <w:rFonts w:ascii="Arial" w:hAnsi="Arial" w:cs="Arial"/>
        </w:rPr>
        <w:t xml:space="preserve">We do our best to make sure that people from different groups are consulted and involved in our decisions, for example through talking with pupils and parents and carers, and through our School Council. </w:t>
      </w:r>
    </w:p>
    <w:p w:rsidR="0091238F" w:rsidRPr="007A02D7" w:rsidRDefault="0091238F" w:rsidP="0091238F">
      <w:pPr>
        <w:pStyle w:val="ListParagraph"/>
        <w:rPr>
          <w:rFonts w:ascii="Arial" w:hAnsi="Arial" w:cs="Arial"/>
        </w:rPr>
      </w:pPr>
    </w:p>
    <w:p w:rsidR="0091238F" w:rsidRPr="007A02D7" w:rsidRDefault="0091238F" w:rsidP="0091238F">
      <w:pPr>
        <w:pStyle w:val="ListParagraph"/>
        <w:rPr>
          <w:rFonts w:ascii="Arial" w:hAnsi="Arial" w:cs="Arial"/>
        </w:rPr>
      </w:pPr>
    </w:p>
    <w:p w:rsidR="00B865C8" w:rsidRPr="007A02D7" w:rsidRDefault="00B865C8" w:rsidP="00B865C8">
      <w:pPr>
        <w:rPr>
          <w:rFonts w:ascii="Arial" w:hAnsi="Arial" w:cs="Arial"/>
          <w:b/>
        </w:rPr>
      </w:pPr>
      <w:r w:rsidRPr="007A02D7">
        <w:rPr>
          <w:rFonts w:ascii="Arial" w:hAnsi="Arial" w:cs="Arial"/>
          <w:b/>
        </w:rPr>
        <w:t>Legislation</w:t>
      </w:r>
    </w:p>
    <w:p w:rsidR="00B865C8" w:rsidRPr="007A02D7" w:rsidRDefault="00B865C8" w:rsidP="00B865C8">
      <w:pPr>
        <w:rPr>
          <w:rFonts w:ascii="Arial" w:hAnsi="Arial" w:cs="Arial"/>
          <w:b/>
        </w:rPr>
      </w:pPr>
    </w:p>
    <w:p w:rsidR="0091238F" w:rsidRPr="007A02D7" w:rsidRDefault="00B865C8" w:rsidP="0091238F">
      <w:pPr>
        <w:pStyle w:val="ListParagraph"/>
        <w:numPr>
          <w:ilvl w:val="0"/>
          <w:numId w:val="2"/>
        </w:numPr>
        <w:rPr>
          <w:rFonts w:ascii="Arial" w:hAnsi="Arial" w:cs="Arial"/>
        </w:rPr>
      </w:pPr>
      <w:r w:rsidRPr="007A02D7">
        <w:rPr>
          <w:rFonts w:ascii="Arial" w:hAnsi="Arial" w:cs="Arial"/>
        </w:rPr>
        <w:t xml:space="preserve">We welcome our duty under the Education and Inspections Act 2006 to promote community </w:t>
      </w:r>
      <w:r w:rsidR="0091238F" w:rsidRPr="007A02D7">
        <w:rPr>
          <w:rFonts w:ascii="Arial" w:hAnsi="Arial" w:cs="Arial"/>
        </w:rPr>
        <w:t xml:space="preserve">cohesion. </w:t>
      </w:r>
    </w:p>
    <w:p w:rsidR="0091238F" w:rsidRPr="007A02D7" w:rsidRDefault="0091238F" w:rsidP="0091238F">
      <w:pPr>
        <w:pStyle w:val="ListParagraph"/>
        <w:rPr>
          <w:rFonts w:ascii="Arial" w:hAnsi="Arial" w:cs="Arial"/>
        </w:rPr>
      </w:pPr>
    </w:p>
    <w:p w:rsidR="0091238F" w:rsidRPr="007A02D7" w:rsidRDefault="0091238F" w:rsidP="0091238F">
      <w:pPr>
        <w:pStyle w:val="ListParagraph"/>
        <w:numPr>
          <w:ilvl w:val="0"/>
          <w:numId w:val="2"/>
        </w:numPr>
        <w:rPr>
          <w:rFonts w:ascii="Arial" w:hAnsi="Arial" w:cs="Arial"/>
        </w:rPr>
      </w:pPr>
      <w:r w:rsidRPr="007A02D7">
        <w:rPr>
          <w:rFonts w:ascii="Arial" w:hAnsi="Arial" w:cs="Arial"/>
        </w:rPr>
        <w:t xml:space="preserve">Under the Equality Act 2010 we welcome our general duty to eliminate discrimination, to advance equality of opportunity and to foster good relations; and our specific duties to publish information every year about our school population; to explain how we have due regard for equality; and to publish </w:t>
      </w:r>
      <w:r w:rsidRPr="007A02D7">
        <w:rPr>
          <w:rFonts w:ascii="Arial" w:hAnsi="Arial" w:cs="Arial"/>
        </w:rPr>
        <w:lastRenderedPageBreak/>
        <w:t xml:space="preserve">equality objectives which show how we plan to tackle particular inequalities, and reduce or remove them. </w:t>
      </w:r>
    </w:p>
    <w:p w:rsidR="0091238F" w:rsidRPr="007A02D7" w:rsidRDefault="0091238F" w:rsidP="0091238F">
      <w:pPr>
        <w:pStyle w:val="ListParagraph"/>
        <w:rPr>
          <w:rFonts w:ascii="Arial" w:hAnsi="Arial" w:cs="Arial"/>
        </w:rPr>
      </w:pPr>
    </w:p>
    <w:p w:rsidR="0091238F" w:rsidRPr="007A02D7" w:rsidRDefault="0091238F" w:rsidP="0091238F">
      <w:pPr>
        <w:pStyle w:val="ListParagraph"/>
        <w:numPr>
          <w:ilvl w:val="0"/>
          <w:numId w:val="2"/>
        </w:numPr>
        <w:rPr>
          <w:rFonts w:ascii="Arial" w:hAnsi="Arial" w:cs="Arial"/>
        </w:rPr>
      </w:pPr>
      <w:r w:rsidRPr="007A02D7">
        <w:rPr>
          <w:rFonts w:ascii="Arial" w:hAnsi="Arial" w:cs="Arial"/>
        </w:rPr>
        <w:t xml:space="preserve">Similarly in accordance with the Equality Act 2010 we aim to make sure that no-one experiences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 </w:t>
      </w:r>
    </w:p>
    <w:p w:rsidR="0091238F" w:rsidRPr="007A02D7" w:rsidRDefault="0091238F" w:rsidP="0091238F">
      <w:pPr>
        <w:pStyle w:val="ListParagraph"/>
        <w:rPr>
          <w:rFonts w:ascii="Arial" w:hAnsi="Arial" w:cs="Arial"/>
        </w:rPr>
      </w:pPr>
    </w:p>
    <w:p w:rsidR="0091238F" w:rsidRPr="007A02D7" w:rsidRDefault="0091238F" w:rsidP="0091238F">
      <w:pPr>
        <w:pStyle w:val="ListParagraph"/>
        <w:numPr>
          <w:ilvl w:val="0"/>
          <w:numId w:val="2"/>
        </w:numPr>
        <w:rPr>
          <w:rFonts w:ascii="Arial" w:hAnsi="Arial" w:cs="Arial"/>
        </w:rPr>
      </w:pPr>
      <w:r w:rsidRPr="007A02D7">
        <w:rPr>
          <w:rFonts w:ascii="Arial" w:hAnsi="Arial" w:cs="Arial"/>
        </w:rPr>
        <w:t xml:space="preserve">We welcome the general principles of the United Nations Convention on the Rights of the Child (UNCRC) and accordingly have regard in particular for the needs of children and young people who are disadvantaged and vulnerable, and their parents and carers. </w:t>
      </w:r>
    </w:p>
    <w:p w:rsidR="0091238F" w:rsidRPr="007A02D7" w:rsidRDefault="0091238F" w:rsidP="0091238F">
      <w:pPr>
        <w:pStyle w:val="ListParagraph"/>
        <w:rPr>
          <w:rFonts w:ascii="Arial" w:hAnsi="Arial" w:cs="Arial"/>
        </w:rPr>
      </w:pPr>
    </w:p>
    <w:p w:rsidR="0091238F" w:rsidRPr="007A02D7" w:rsidRDefault="0091238F" w:rsidP="0091238F">
      <w:pPr>
        <w:pStyle w:val="ListParagraph"/>
        <w:numPr>
          <w:ilvl w:val="0"/>
          <w:numId w:val="2"/>
        </w:numPr>
        <w:rPr>
          <w:rFonts w:ascii="Arial" w:hAnsi="Arial" w:cs="Arial"/>
        </w:rPr>
      </w:pPr>
      <w:r w:rsidRPr="007A02D7">
        <w:rPr>
          <w:rFonts w:ascii="Arial" w:hAnsi="Arial" w:cs="Arial"/>
        </w:rPr>
        <w:t>We welcome the emphasis in the Ofsted framework on the importance of narrowing gaps in achievement which affect, amongst others:</w:t>
      </w:r>
    </w:p>
    <w:p w:rsidR="0091238F" w:rsidRPr="007A02D7" w:rsidRDefault="0091238F" w:rsidP="0091238F">
      <w:pPr>
        <w:pStyle w:val="ListParagraph"/>
        <w:rPr>
          <w:rFonts w:ascii="Arial" w:hAnsi="Arial" w:cs="Arial"/>
        </w:rPr>
      </w:pPr>
    </w:p>
    <w:p w:rsidR="009F7DF9" w:rsidRPr="007A02D7" w:rsidRDefault="0091238F" w:rsidP="0091238F">
      <w:pPr>
        <w:pStyle w:val="ListParagraph"/>
        <w:numPr>
          <w:ilvl w:val="0"/>
          <w:numId w:val="3"/>
        </w:numPr>
        <w:rPr>
          <w:rFonts w:ascii="Arial" w:hAnsi="Arial" w:cs="Arial"/>
        </w:rPr>
      </w:pPr>
      <w:r w:rsidRPr="007A02D7">
        <w:rPr>
          <w:rFonts w:ascii="Arial" w:hAnsi="Arial" w:cs="Arial"/>
        </w:rPr>
        <w:t xml:space="preserve">Pupils from certain cultural and ethnic backgrounds </w:t>
      </w:r>
    </w:p>
    <w:p w:rsidR="009F7DF9" w:rsidRPr="007A02D7" w:rsidRDefault="0091238F" w:rsidP="0091238F">
      <w:pPr>
        <w:pStyle w:val="ListParagraph"/>
        <w:numPr>
          <w:ilvl w:val="0"/>
          <w:numId w:val="3"/>
        </w:numPr>
        <w:rPr>
          <w:rFonts w:ascii="Arial" w:hAnsi="Arial" w:cs="Arial"/>
        </w:rPr>
      </w:pPr>
      <w:r w:rsidRPr="007A02D7">
        <w:rPr>
          <w:rFonts w:ascii="Arial" w:hAnsi="Arial" w:cs="Arial"/>
        </w:rPr>
        <w:t xml:space="preserve">Pupils who belong to lower-income households </w:t>
      </w:r>
    </w:p>
    <w:p w:rsidR="009F7DF9" w:rsidRPr="007A02D7" w:rsidRDefault="0091238F" w:rsidP="0091238F">
      <w:pPr>
        <w:pStyle w:val="ListParagraph"/>
        <w:numPr>
          <w:ilvl w:val="0"/>
          <w:numId w:val="3"/>
        </w:numPr>
        <w:rPr>
          <w:rFonts w:ascii="Arial" w:hAnsi="Arial" w:cs="Arial"/>
        </w:rPr>
      </w:pPr>
      <w:r w:rsidRPr="007A02D7">
        <w:rPr>
          <w:rFonts w:ascii="Arial" w:hAnsi="Arial" w:cs="Arial"/>
        </w:rPr>
        <w:t xml:space="preserve">Pupils who are disabled </w:t>
      </w:r>
    </w:p>
    <w:p w:rsidR="009F7DF9" w:rsidRPr="007A02D7" w:rsidRDefault="0091238F" w:rsidP="0091238F">
      <w:pPr>
        <w:pStyle w:val="ListParagraph"/>
        <w:numPr>
          <w:ilvl w:val="0"/>
          <w:numId w:val="3"/>
        </w:numPr>
        <w:rPr>
          <w:rFonts w:ascii="Arial" w:hAnsi="Arial" w:cs="Arial"/>
        </w:rPr>
      </w:pPr>
      <w:r w:rsidRPr="007A02D7">
        <w:rPr>
          <w:rFonts w:ascii="Arial" w:hAnsi="Arial" w:cs="Arial"/>
        </w:rPr>
        <w:t xml:space="preserve">Pupils who have special educational needs </w:t>
      </w:r>
    </w:p>
    <w:p w:rsidR="0091238F" w:rsidRPr="007A02D7" w:rsidRDefault="0091238F" w:rsidP="0091238F">
      <w:pPr>
        <w:pStyle w:val="ListParagraph"/>
        <w:numPr>
          <w:ilvl w:val="0"/>
          <w:numId w:val="3"/>
        </w:numPr>
        <w:rPr>
          <w:rFonts w:ascii="Arial" w:hAnsi="Arial" w:cs="Arial"/>
        </w:rPr>
      </w:pPr>
      <w:r w:rsidRPr="007A02D7">
        <w:rPr>
          <w:rFonts w:ascii="Arial" w:hAnsi="Arial" w:cs="Arial"/>
        </w:rPr>
        <w:t>Boys in certain subjects, and girls in certain other subjects</w:t>
      </w:r>
    </w:p>
    <w:p w:rsidR="00EC71F8" w:rsidRPr="007A02D7" w:rsidRDefault="00EC71F8" w:rsidP="00EC71F8">
      <w:pPr>
        <w:pStyle w:val="ListParagraph"/>
        <w:ind w:left="1080"/>
        <w:rPr>
          <w:rFonts w:ascii="Arial" w:hAnsi="Arial" w:cs="Arial"/>
        </w:rPr>
      </w:pPr>
    </w:p>
    <w:p w:rsidR="00EC71F8" w:rsidRPr="007A02D7" w:rsidRDefault="00EC71F8" w:rsidP="00EC71F8">
      <w:pPr>
        <w:ind w:left="720"/>
        <w:rPr>
          <w:rFonts w:ascii="Arial" w:hAnsi="Arial" w:cs="Arial"/>
        </w:rPr>
      </w:pPr>
      <w:r w:rsidRPr="007A02D7">
        <w:rPr>
          <w:rFonts w:ascii="Arial" w:hAnsi="Arial" w:cs="Arial"/>
          <w:b/>
        </w:rPr>
        <w:t>Monitoring and review</w:t>
      </w:r>
    </w:p>
    <w:p w:rsidR="00EC71F8" w:rsidRPr="007A02D7" w:rsidRDefault="00EC71F8" w:rsidP="00EC71F8">
      <w:pPr>
        <w:ind w:left="720"/>
        <w:rPr>
          <w:rFonts w:ascii="Arial" w:hAnsi="Arial" w:cs="Arial"/>
        </w:rPr>
      </w:pPr>
      <w:r w:rsidRPr="007A02D7">
        <w:rPr>
          <w:rFonts w:ascii="Arial" w:hAnsi="Arial" w:cs="Arial"/>
        </w:rPr>
        <w:t>The head teacher has overall responsibility for monitoring this policy. Each summer term governing body meeting, the Equality Statement will be an agenda item</w:t>
      </w:r>
      <w:r w:rsidR="00FD37D3" w:rsidRPr="007A02D7">
        <w:rPr>
          <w:rFonts w:ascii="Arial" w:hAnsi="Arial" w:cs="Arial"/>
        </w:rPr>
        <w:t xml:space="preserve"> and the equalities objectives will be reviewed.</w:t>
      </w:r>
    </w:p>
    <w:p w:rsidR="00EC71F8" w:rsidRPr="007A02D7" w:rsidRDefault="00EC71F8" w:rsidP="00EC71F8">
      <w:pPr>
        <w:ind w:left="720"/>
        <w:rPr>
          <w:rFonts w:ascii="Arial" w:hAnsi="Arial" w:cs="Arial"/>
        </w:rPr>
      </w:pPr>
      <w:r w:rsidRPr="007A02D7">
        <w:rPr>
          <w:rFonts w:ascii="Arial" w:hAnsi="Arial" w:cs="Arial"/>
        </w:rPr>
        <w:t xml:space="preserve">This policy will be reviewed every 3 years, unless there are changes in legislation or advice from the LEA in which case the review will be brought forward. </w:t>
      </w:r>
    </w:p>
    <w:p w:rsidR="00EC71F8" w:rsidRPr="007A02D7" w:rsidRDefault="00EC71F8" w:rsidP="00EC71F8">
      <w:pPr>
        <w:rPr>
          <w:rFonts w:ascii="Arial" w:hAnsi="Arial" w:cs="Arial"/>
        </w:rPr>
      </w:pPr>
    </w:p>
    <w:p w:rsidR="00B865C8" w:rsidRPr="007A02D7" w:rsidRDefault="00B865C8" w:rsidP="00B865C8">
      <w:pPr>
        <w:ind w:left="360"/>
        <w:rPr>
          <w:rFonts w:ascii="Arial" w:hAnsi="Arial" w:cs="Arial"/>
        </w:rPr>
      </w:pPr>
    </w:p>
    <w:p w:rsidR="009F7DF9" w:rsidRPr="007A02D7" w:rsidRDefault="009F7DF9" w:rsidP="00B865C8">
      <w:pPr>
        <w:ind w:left="360"/>
        <w:rPr>
          <w:rFonts w:ascii="Arial" w:hAnsi="Arial" w:cs="Arial"/>
        </w:rPr>
      </w:pPr>
      <w:r w:rsidRPr="007A02D7">
        <w:rPr>
          <w:rFonts w:ascii="Arial" w:hAnsi="Arial" w:cs="Arial"/>
        </w:rPr>
        <w:t xml:space="preserve">Date approved by the governing body: </w:t>
      </w:r>
      <w:r w:rsidR="00EC71F8" w:rsidRPr="007A02D7">
        <w:rPr>
          <w:rFonts w:ascii="Arial" w:hAnsi="Arial" w:cs="Arial"/>
        </w:rPr>
        <w:t>June 2016</w:t>
      </w:r>
    </w:p>
    <w:sectPr w:rsidR="009F7DF9" w:rsidRPr="007A0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6A42"/>
    <w:multiLevelType w:val="hybridMultilevel"/>
    <w:tmpl w:val="595C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4D6714"/>
    <w:multiLevelType w:val="hybridMultilevel"/>
    <w:tmpl w:val="CEE6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324DD3"/>
    <w:multiLevelType w:val="hybridMultilevel"/>
    <w:tmpl w:val="7CC8687C"/>
    <w:lvl w:ilvl="0" w:tplc="59964E9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AB"/>
    <w:rsid w:val="002253A9"/>
    <w:rsid w:val="002E5888"/>
    <w:rsid w:val="004A0BAB"/>
    <w:rsid w:val="00532CF6"/>
    <w:rsid w:val="00582FF5"/>
    <w:rsid w:val="007A02D7"/>
    <w:rsid w:val="008F409D"/>
    <w:rsid w:val="0091238F"/>
    <w:rsid w:val="009F7DF9"/>
    <w:rsid w:val="00B865C8"/>
    <w:rsid w:val="00B9109B"/>
    <w:rsid w:val="00EC71F8"/>
    <w:rsid w:val="00FD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9D"/>
    <w:pPr>
      <w:ind w:left="720"/>
      <w:contextualSpacing/>
    </w:pPr>
  </w:style>
  <w:style w:type="paragraph" w:styleId="BalloonText">
    <w:name w:val="Balloon Text"/>
    <w:basedOn w:val="Normal"/>
    <w:link w:val="BalloonTextChar"/>
    <w:uiPriority w:val="99"/>
    <w:semiHidden/>
    <w:unhideWhenUsed/>
    <w:rsid w:val="0022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9D"/>
    <w:pPr>
      <w:ind w:left="720"/>
      <w:contextualSpacing/>
    </w:pPr>
  </w:style>
  <w:style w:type="paragraph" w:styleId="BalloonText">
    <w:name w:val="Balloon Text"/>
    <w:basedOn w:val="Normal"/>
    <w:link w:val="BalloonTextChar"/>
    <w:uiPriority w:val="99"/>
    <w:semiHidden/>
    <w:unhideWhenUsed/>
    <w:rsid w:val="0022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42FC66CD</Template>
  <TotalTime>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Ditton Lodge First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Chantal</dc:creator>
  <cp:lastModifiedBy>Datson Sheena</cp:lastModifiedBy>
  <cp:revision>4</cp:revision>
  <cp:lastPrinted>2016-06-15T12:22:00Z</cp:lastPrinted>
  <dcterms:created xsi:type="dcterms:W3CDTF">2016-06-23T08:03:00Z</dcterms:created>
  <dcterms:modified xsi:type="dcterms:W3CDTF">2017-11-28T09:41:00Z</dcterms:modified>
</cp:coreProperties>
</file>